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DE24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8"/>
          <w:szCs w:val="28"/>
        </w:rPr>
      </w:pPr>
    </w:p>
    <w:p w14:paraId="59A3C11A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8"/>
          <w:szCs w:val="28"/>
        </w:rPr>
      </w:pPr>
    </w:p>
    <w:p w14:paraId="7A33DADC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8"/>
          <w:szCs w:val="28"/>
        </w:rPr>
      </w:pPr>
    </w:p>
    <w:p w14:paraId="326010A6" w14:textId="639D30AF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8"/>
          <w:szCs w:val="28"/>
        </w:rPr>
      </w:pPr>
      <w:r w:rsidRPr="00D74D8C">
        <w:rPr>
          <w:b/>
          <w:bCs/>
          <w:sz w:val="28"/>
          <w:szCs w:val="28"/>
        </w:rPr>
        <w:t>РЕШЕНИЕ</w:t>
      </w:r>
      <w:r w:rsidR="00C8703B">
        <w:rPr>
          <w:rStyle w:val="af"/>
          <w:b/>
          <w:bCs/>
          <w:sz w:val="28"/>
          <w:szCs w:val="28"/>
        </w:rPr>
        <w:footnoteReference w:id="1"/>
      </w:r>
    </w:p>
    <w:p w14:paraId="2A6B8B58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8"/>
          <w:szCs w:val="28"/>
        </w:rPr>
      </w:pPr>
    </w:p>
    <w:p w14:paraId="7ACD7D0A" w14:textId="1D9043C6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sz w:val="28"/>
          <w:szCs w:val="28"/>
        </w:rPr>
      </w:pPr>
      <w:r w:rsidRPr="00D74D8C">
        <w:rPr>
          <w:sz w:val="28"/>
          <w:szCs w:val="28"/>
        </w:rPr>
        <w:t>«___</w:t>
      </w:r>
      <w:proofErr w:type="gramStart"/>
      <w:r w:rsidRPr="00D74D8C">
        <w:rPr>
          <w:sz w:val="28"/>
          <w:szCs w:val="28"/>
        </w:rPr>
        <w:t>_»_</w:t>
      </w:r>
      <w:proofErr w:type="gramEnd"/>
      <w:r w:rsidRPr="00D74D8C">
        <w:rPr>
          <w:sz w:val="28"/>
          <w:szCs w:val="28"/>
        </w:rPr>
        <w:t>__________ 202</w:t>
      </w:r>
      <w:r w:rsidR="00184B20">
        <w:rPr>
          <w:sz w:val="28"/>
          <w:szCs w:val="28"/>
        </w:rPr>
        <w:t>__</w:t>
      </w:r>
      <w:r w:rsidRPr="00D74D8C">
        <w:rPr>
          <w:sz w:val="28"/>
          <w:szCs w:val="28"/>
        </w:rPr>
        <w:t xml:space="preserve"> г.</w:t>
      </w:r>
      <w:r w:rsidRPr="00D74D8C">
        <w:rPr>
          <w:sz w:val="28"/>
          <w:szCs w:val="28"/>
        </w:rPr>
        <w:tab/>
      </w:r>
      <w:r w:rsidRPr="00D74D8C">
        <w:rPr>
          <w:sz w:val="28"/>
          <w:szCs w:val="28"/>
        </w:rPr>
        <w:tab/>
        <w:t xml:space="preserve">                                                            № ____</w:t>
      </w:r>
    </w:p>
    <w:p w14:paraId="3842F32D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sz w:val="28"/>
          <w:szCs w:val="28"/>
        </w:rPr>
      </w:pPr>
    </w:p>
    <w:p w14:paraId="7B77D9A4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b/>
          <w:bCs/>
          <w:sz w:val="28"/>
          <w:szCs w:val="28"/>
        </w:rPr>
      </w:pPr>
    </w:p>
    <w:p w14:paraId="2747C1E3" w14:textId="77777777" w:rsid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369"/>
          <w:tab w:val="center" w:pos="4674"/>
        </w:tabs>
        <w:jc w:val="center"/>
        <w:rPr>
          <w:b/>
          <w:bCs/>
          <w:sz w:val="28"/>
          <w:szCs w:val="28"/>
        </w:rPr>
      </w:pPr>
      <w:r w:rsidRPr="00D74D8C">
        <w:rPr>
          <w:b/>
          <w:bCs/>
          <w:sz w:val="28"/>
          <w:szCs w:val="28"/>
        </w:rPr>
        <w:t>О</w:t>
      </w:r>
      <w:bookmarkStart w:id="0" w:name="_Hlk57105802"/>
      <w:r w:rsidRPr="00D74D8C">
        <w:rPr>
          <w:b/>
          <w:bCs/>
          <w:sz w:val="28"/>
          <w:szCs w:val="28"/>
        </w:rPr>
        <w:t xml:space="preserve">б утверждении </w:t>
      </w:r>
      <w:bookmarkStart w:id="1" w:name="_Hlk155955141"/>
      <w:bookmarkStart w:id="2" w:name="_Hlk155954939"/>
      <w:r w:rsidRPr="00D74D8C">
        <w:rPr>
          <w:b/>
          <w:bCs/>
          <w:sz w:val="28"/>
          <w:szCs w:val="28"/>
        </w:rPr>
        <w:t xml:space="preserve">Порядка </w:t>
      </w:r>
      <w:bookmarkStart w:id="3" w:name="_Hlk158195652"/>
      <w:bookmarkEnd w:id="1"/>
      <w:r w:rsidRPr="00D74D8C">
        <w:rPr>
          <w:b/>
          <w:bCs/>
          <w:sz w:val="28"/>
          <w:szCs w:val="28"/>
        </w:rPr>
        <w:t>размещения сведений о доходах, расходах,</w:t>
      </w:r>
    </w:p>
    <w:p w14:paraId="13D225A1" w14:textId="77777777" w:rsid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369"/>
          <w:tab w:val="center" w:pos="4674"/>
        </w:tabs>
        <w:jc w:val="center"/>
        <w:rPr>
          <w:b/>
          <w:bCs/>
          <w:sz w:val="28"/>
          <w:szCs w:val="28"/>
        </w:rPr>
      </w:pPr>
      <w:r w:rsidRPr="00D74D8C">
        <w:rPr>
          <w:b/>
          <w:bCs/>
          <w:sz w:val="28"/>
          <w:szCs w:val="28"/>
        </w:rPr>
        <w:t>об имуществе и обязательствах имущественного характера лиц,</w:t>
      </w:r>
    </w:p>
    <w:p w14:paraId="25A3B6BE" w14:textId="6E930E6B" w:rsidR="00B63CE0" w:rsidRPr="00B63CE0" w:rsidRDefault="00D74D8C" w:rsidP="00B6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369"/>
          <w:tab w:val="center" w:pos="4674"/>
        </w:tabs>
        <w:jc w:val="center"/>
        <w:rPr>
          <w:b/>
          <w:bCs/>
          <w:sz w:val="28"/>
          <w:szCs w:val="28"/>
        </w:rPr>
      </w:pPr>
      <w:r w:rsidRPr="00D74D8C">
        <w:rPr>
          <w:b/>
          <w:bCs/>
          <w:sz w:val="28"/>
          <w:szCs w:val="28"/>
        </w:rPr>
        <w:t>замещающих муниципальные должности, должности муниципальной службы,</w:t>
      </w:r>
      <w:r w:rsidR="00B63CE0">
        <w:rPr>
          <w:b/>
          <w:bCs/>
          <w:sz w:val="28"/>
          <w:szCs w:val="28"/>
        </w:rPr>
        <w:t xml:space="preserve"> </w:t>
      </w:r>
      <w:r w:rsidRPr="00D74D8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D74D8C">
        <w:rPr>
          <w:b/>
          <w:bCs/>
          <w:sz w:val="28"/>
          <w:szCs w:val="28"/>
        </w:rPr>
        <w:t>членов их семей</w:t>
      </w:r>
      <w:r w:rsidR="00B63CE0">
        <w:rPr>
          <w:b/>
          <w:bCs/>
          <w:sz w:val="28"/>
          <w:szCs w:val="28"/>
        </w:rPr>
        <w:t xml:space="preserve">, а также </w:t>
      </w:r>
      <w:r w:rsidR="00B63CE0" w:rsidRPr="00B63CE0">
        <w:rPr>
          <w:b/>
          <w:bCs/>
          <w:sz w:val="28"/>
          <w:szCs w:val="28"/>
        </w:rPr>
        <w:t>сведений о доходах,</w:t>
      </w:r>
    </w:p>
    <w:p w14:paraId="14A64DF3" w14:textId="77777777" w:rsidR="00B63CE0" w:rsidRPr="00B63CE0" w:rsidRDefault="00B63CE0" w:rsidP="00B6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369"/>
          <w:tab w:val="center" w:pos="4674"/>
        </w:tabs>
        <w:jc w:val="center"/>
        <w:rPr>
          <w:b/>
          <w:bCs/>
          <w:sz w:val="28"/>
          <w:szCs w:val="28"/>
        </w:rPr>
      </w:pPr>
      <w:r w:rsidRPr="00B63CE0">
        <w:rPr>
          <w:b/>
          <w:bCs/>
          <w:sz w:val="28"/>
          <w:szCs w:val="28"/>
        </w:rPr>
        <w:t>об имуществе и обязательствах имущественного характера лиц,</w:t>
      </w:r>
    </w:p>
    <w:p w14:paraId="39BCB456" w14:textId="77777777" w:rsidR="00B63CE0" w:rsidRDefault="00B63CE0" w:rsidP="00B6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369"/>
          <w:tab w:val="center" w:pos="4674"/>
        </w:tabs>
        <w:jc w:val="center"/>
        <w:rPr>
          <w:b/>
          <w:bCs/>
          <w:sz w:val="28"/>
          <w:szCs w:val="28"/>
        </w:rPr>
      </w:pPr>
      <w:r w:rsidRPr="00B63CE0">
        <w:rPr>
          <w:b/>
          <w:bCs/>
          <w:sz w:val="28"/>
          <w:szCs w:val="28"/>
        </w:rPr>
        <w:t>замещающих должности руководителей</w:t>
      </w:r>
      <w:r>
        <w:rPr>
          <w:b/>
          <w:bCs/>
          <w:sz w:val="28"/>
          <w:szCs w:val="28"/>
        </w:rPr>
        <w:t xml:space="preserve"> </w:t>
      </w:r>
      <w:r w:rsidRPr="00B63CE0">
        <w:rPr>
          <w:b/>
          <w:bCs/>
          <w:sz w:val="28"/>
          <w:szCs w:val="28"/>
        </w:rPr>
        <w:t xml:space="preserve">муниципальных учреждений, </w:t>
      </w:r>
    </w:p>
    <w:p w14:paraId="1BB380DF" w14:textId="4E374772" w:rsidR="00D74D8C" w:rsidRDefault="00B63CE0" w:rsidP="00B6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369"/>
          <w:tab w:val="center" w:pos="4674"/>
        </w:tabs>
        <w:jc w:val="center"/>
        <w:rPr>
          <w:b/>
          <w:bCs/>
          <w:sz w:val="28"/>
          <w:szCs w:val="28"/>
        </w:rPr>
      </w:pPr>
      <w:r w:rsidRPr="00B63CE0">
        <w:rPr>
          <w:b/>
          <w:bCs/>
          <w:sz w:val="28"/>
          <w:szCs w:val="28"/>
        </w:rPr>
        <w:t>и членов их семей</w:t>
      </w:r>
      <w:r w:rsidR="00D74D8C" w:rsidRPr="00D74D8C">
        <w:rPr>
          <w:b/>
          <w:bCs/>
          <w:sz w:val="28"/>
          <w:szCs w:val="28"/>
        </w:rPr>
        <w:t xml:space="preserve"> на официальных сайтах органов местного</w:t>
      </w:r>
    </w:p>
    <w:p w14:paraId="2B6DE513" w14:textId="77777777" w:rsid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369"/>
          <w:tab w:val="center" w:pos="4674"/>
        </w:tabs>
        <w:jc w:val="center"/>
        <w:rPr>
          <w:b/>
          <w:bCs/>
          <w:sz w:val="28"/>
          <w:szCs w:val="28"/>
        </w:rPr>
      </w:pPr>
      <w:r w:rsidRPr="00D74D8C">
        <w:rPr>
          <w:b/>
          <w:bCs/>
          <w:sz w:val="28"/>
          <w:szCs w:val="28"/>
        </w:rPr>
        <w:t>самоуправления и предоставления этих сведений</w:t>
      </w:r>
    </w:p>
    <w:p w14:paraId="3FE54FAE" w14:textId="419C7CD6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369"/>
          <w:tab w:val="center" w:pos="4674"/>
        </w:tabs>
        <w:jc w:val="center"/>
        <w:rPr>
          <w:b/>
          <w:bCs/>
          <w:sz w:val="28"/>
          <w:szCs w:val="28"/>
        </w:rPr>
      </w:pPr>
      <w:r w:rsidRPr="00D74D8C">
        <w:rPr>
          <w:b/>
          <w:bCs/>
          <w:sz w:val="28"/>
          <w:szCs w:val="28"/>
        </w:rPr>
        <w:t>средствам массовой</w:t>
      </w:r>
      <w:r>
        <w:rPr>
          <w:b/>
          <w:bCs/>
          <w:sz w:val="28"/>
          <w:szCs w:val="28"/>
        </w:rPr>
        <w:t xml:space="preserve"> </w:t>
      </w:r>
      <w:r w:rsidRPr="00D74D8C">
        <w:rPr>
          <w:b/>
          <w:bCs/>
          <w:sz w:val="28"/>
          <w:szCs w:val="28"/>
        </w:rPr>
        <w:t>информации для опубликования</w:t>
      </w:r>
      <w:bookmarkEnd w:id="3"/>
    </w:p>
    <w:bookmarkEnd w:id="0"/>
    <w:bookmarkEnd w:id="2"/>
    <w:p w14:paraId="2662E889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14:paraId="3B7F9395" w14:textId="74FC7D58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74D8C">
        <w:rPr>
          <w:sz w:val="28"/>
          <w:szCs w:val="28"/>
        </w:rPr>
        <w:t>В соответстви</w:t>
      </w:r>
      <w:r>
        <w:rPr>
          <w:sz w:val="28"/>
          <w:szCs w:val="28"/>
        </w:rPr>
        <w:t>и</w:t>
      </w:r>
      <w:r w:rsidRPr="00D74D8C">
        <w:rPr>
          <w:sz w:val="28"/>
          <w:szCs w:val="28"/>
        </w:rPr>
        <w:t xml:space="preserve">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Федеральным законом </w:t>
      </w:r>
      <w:bookmarkStart w:id="4" w:name="_Hlk158198745"/>
      <w:r w:rsidRPr="00D74D8C">
        <w:rPr>
          <w:sz w:val="28"/>
          <w:szCs w:val="28"/>
        </w:rPr>
        <w:t>от 25.12.2008 № 273-ФЗ «О противодействии коррупции»</w:t>
      </w:r>
      <w:bookmarkEnd w:id="4"/>
      <w:r w:rsidRPr="00D74D8C">
        <w:rPr>
          <w:sz w:val="28"/>
          <w:szCs w:val="28"/>
        </w:rPr>
        <w:t xml:space="preserve">, Федеральным законом от 03.12.2012 № 230-ФЗ «О контроле за соответствием расходов лиц, замещающих государственные должности, и иных лиц их доходам», </w:t>
      </w:r>
      <w:r w:rsidR="00E57E6E">
        <w:rPr>
          <w:sz w:val="28"/>
          <w:szCs w:val="28"/>
        </w:rPr>
        <w:t xml:space="preserve">_____________ </w:t>
      </w:r>
      <w:r w:rsidR="00E57E6E" w:rsidRPr="00123EC8">
        <w:rPr>
          <w:i/>
          <w:iCs/>
          <w:sz w:val="28"/>
          <w:szCs w:val="28"/>
        </w:rPr>
        <w:t>(указать закон и (или) иной нормативный правовой акт субъекта Российской Федерации, регламентирующий данную процедуру</w:t>
      </w:r>
      <w:r w:rsidR="00E57E6E">
        <w:rPr>
          <w:rStyle w:val="af"/>
          <w:i/>
          <w:iCs/>
          <w:sz w:val="28"/>
          <w:szCs w:val="28"/>
        </w:rPr>
        <w:footnoteReference w:id="2"/>
      </w:r>
      <w:r w:rsidR="00E57E6E" w:rsidRPr="00123EC8">
        <w:rPr>
          <w:i/>
          <w:iCs/>
          <w:sz w:val="28"/>
          <w:szCs w:val="28"/>
        </w:rPr>
        <w:t>)</w:t>
      </w:r>
      <w:r w:rsidR="00E57E6E">
        <w:rPr>
          <w:sz w:val="28"/>
          <w:szCs w:val="28"/>
        </w:rPr>
        <w:t xml:space="preserve"> </w:t>
      </w:r>
      <w:r w:rsidR="00E3749E">
        <w:rPr>
          <w:sz w:val="28"/>
          <w:szCs w:val="28"/>
        </w:rPr>
        <w:t>_________</w:t>
      </w:r>
      <w:r w:rsidRPr="00D74D8C">
        <w:rPr>
          <w:sz w:val="28"/>
          <w:szCs w:val="28"/>
        </w:rPr>
        <w:t xml:space="preserve"> </w:t>
      </w:r>
      <w:r w:rsidR="008C126E" w:rsidRPr="008C126E">
        <w:rPr>
          <w:i/>
          <w:iCs/>
          <w:sz w:val="28"/>
          <w:szCs w:val="28"/>
        </w:rPr>
        <w:t>(указать наименование соответствующего представительного органа муниципального образования)</w:t>
      </w:r>
    </w:p>
    <w:p w14:paraId="284D7D5E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FCF4881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E1D5009" w14:textId="7ECB0E1F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74D8C">
        <w:rPr>
          <w:b/>
          <w:sz w:val="28"/>
        </w:rPr>
        <w:t>РЕШИЛ:</w:t>
      </w:r>
    </w:p>
    <w:p w14:paraId="15943493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</w:rPr>
      </w:pPr>
    </w:p>
    <w:p w14:paraId="71B1B3EE" w14:textId="1DC22CAE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D8C">
        <w:rPr>
          <w:sz w:val="28"/>
          <w:szCs w:val="28"/>
        </w:rPr>
        <w:lastRenderedPageBreak/>
        <w:t xml:space="preserve">1. </w:t>
      </w:r>
      <w:bookmarkStart w:id="5" w:name="_Hlk57807251"/>
      <w:r w:rsidRPr="00D74D8C">
        <w:rPr>
          <w:sz w:val="28"/>
          <w:szCs w:val="28"/>
        </w:rPr>
        <w:t>Утвердить Порядок размещения сведений о доходах, расходах,</w:t>
      </w:r>
      <w:r>
        <w:rPr>
          <w:sz w:val="28"/>
          <w:szCs w:val="28"/>
        </w:rPr>
        <w:t xml:space="preserve"> </w:t>
      </w:r>
      <w:r w:rsidRPr="00D74D8C">
        <w:rPr>
          <w:sz w:val="28"/>
          <w:szCs w:val="28"/>
        </w:rPr>
        <w:t>об имуществе и обязательствах имущественного характера лиц,</w:t>
      </w:r>
      <w:r>
        <w:rPr>
          <w:sz w:val="28"/>
          <w:szCs w:val="28"/>
        </w:rPr>
        <w:t xml:space="preserve"> </w:t>
      </w:r>
      <w:r w:rsidRPr="00D74D8C">
        <w:rPr>
          <w:sz w:val="28"/>
          <w:szCs w:val="28"/>
        </w:rPr>
        <w:t>замещающих муниципальные должности, должности муниципальной службы,</w:t>
      </w:r>
      <w:r>
        <w:rPr>
          <w:sz w:val="28"/>
          <w:szCs w:val="28"/>
        </w:rPr>
        <w:t xml:space="preserve"> </w:t>
      </w:r>
      <w:r w:rsidRPr="00D74D8C">
        <w:rPr>
          <w:sz w:val="28"/>
          <w:szCs w:val="28"/>
        </w:rPr>
        <w:t>и членов их семей</w:t>
      </w:r>
      <w:r w:rsidR="00B63CE0">
        <w:rPr>
          <w:sz w:val="28"/>
          <w:szCs w:val="28"/>
        </w:rPr>
        <w:t xml:space="preserve">, а также </w:t>
      </w:r>
      <w:r w:rsidR="00B63CE0" w:rsidRPr="00B63CE0">
        <w:rPr>
          <w:sz w:val="28"/>
          <w:szCs w:val="28"/>
        </w:rPr>
        <w:t>сведений о доходах, об имуществе и обязательствах имущественного характера лиц, замещающих должности руководителей муниципальных учреждений, и членов их семей</w:t>
      </w:r>
      <w:r w:rsidRPr="00D74D8C">
        <w:rPr>
          <w:sz w:val="28"/>
          <w:szCs w:val="28"/>
        </w:rPr>
        <w:t xml:space="preserve"> на официальных сайтах органов местного</w:t>
      </w:r>
      <w:r>
        <w:rPr>
          <w:sz w:val="28"/>
          <w:szCs w:val="28"/>
        </w:rPr>
        <w:t xml:space="preserve"> </w:t>
      </w:r>
      <w:r w:rsidRPr="00D74D8C">
        <w:rPr>
          <w:sz w:val="28"/>
          <w:szCs w:val="28"/>
        </w:rPr>
        <w:t>самоуправления и предоставления этих сведений</w:t>
      </w:r>
      <w:r>
        <w:rPr>
          <w:sz w:val="28"/>
          <w:szCs w:val="28"/>
        </w:rPr>
        <w:t xml:space="preserve"> </w:t>
      </w:r>
      <w:r w:rsidRPr="00D74D8C">
        <w:rPr>
          <w:sz w:val="28"/>
          <w:szCs w:val="28"/>
        </w:rPr>
        <w:t>средствам массовой информации для опубликования</w:t>
      </w:r>
      <w:r>
        <w:rPr>
          <w:sz w:val="28"/>
          <w:szCs w:val="28"/>
        </w:rPr>
        <w:t xml:space="preserve"> (далее – Порядок) </w:t>
      </w:r>
      <w:r w:rsidRPr="00D74D8C">
        <w:rPr>
          <w:sz w:val="28"/>
          <w:szCs w:val="28"/>
        </w:rPr>
        <w:t>согласно приложению к настоящему решению.</w:t>
      </w:r>
    </w:p>
    <w:p w14:paraId="4950AB12" w14:textId="1FA2B2CF" w:rsidR="00D74D8C" w:rsidRDefault="00D74D8C" w:rsidP="0000684D">
      <w:pPr>
        <w:ind w:firstLine="709"/>
        <w:jc w:val="both"/>
        <w:rPr>
          <w:sz w:val="28"/>
          <w:szCs w:val="28"/>
        </w:rPr>
      </w:pPr>
      <w:r w:rsidRPr="0000684D">
        <w:rPr>
          <w:sz w:val="28"/>
          <w:szCs w:val="28"/>
        </w:rPr>
        <w:t>2.</w:t>
      </w:r>
      <w:r w:rsidRPr="0000684D">
        <w:rPr>
          <w:color w:val="000000"/>
          <w:sz w:val="28"/>
          <w:szCs w:val="28"/>
          <w:lang w:eastAsia="en-US"/>
        </w:rPr>
        <w:t xml:space="preserve"> </w:t>
      </w:r>
      <w:r w:rsidR="00E3749E" w:rsidRPr="0000684D">
        <w:rPr>
          <w:sz w:val="28"/>
          <w:szCs w:val="28"/>
        </w:rPr>
        <w:t>Установить</w:t>
      </w:r>
      <w:r w:rsidR="00E3749E" w:rsidRPr="00E3749E">
        <w:rPr>
          <w:sz w:val="28"/>
          <w:szCs w:val="28"/>
        </w:rPr>
        <w:t>, что в период проведения специальной военной операции и впредь до издания соответствующих нормативных правовых актов Российской Федерации</w:t>
      </w:r>
      <w:r w:rsidR="00E3749E">
        <w:rPr>
          <w:sz w:val="28"/>
          <w:szCs w:val="28"/>
        </w:rPr>
        <w:t xml:space="preserve"> в соответствии с подпунктом «ж» пункта 1 </w:t>
      </w:r>
      <w:r w:rsidR="00E3749E" w:rsidRPr="00E3749E">
        <w:rPr>
          <w:sz w:val="28"/>
          <w:szCs w:val="28"/>
        </w:rPr>
        <w:t>Указ</w:t>
      </w:r>
      <w:r w:rsidR="00E3749E">
        <w:rPr>
          <w:sz w:val="28"/>
          <w:szCs w:val="28"/>
        </w:rPr>
        <w:t>а</w:t>
      </w:r>
      <w:r w:rsidR="00E3749E" w:rsidRPr="00E3749E">
        <w:rPr>
          <w:sz w:val="28"/>
          <w:szCs w:val="28"/>
        </w:rPr>
        <w:t xml:space="preserve">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E3749E">
        <w:rPr>
          <w:sz w:val="28"/>
          <w:szCs w:val="28"/>
        </w:rPr>
        <w:t xml:space="preserve"> </w:t>
      </w:r>
      <w:r w:rsidR="00E3749E" w:rsidRPr="00E3749E">
        <w:rPr>
          <w:sz w:val="28"/>
          <w:szCs w:val="28"/>
        </w:rPr>
        <w:t xml:space="preserve">размещение в информационно-телекоммуникационной сети </w:t>
      </w:r>
      <w:r w:rsidR="00E3749E">
        <w:rPr>
          <w:sz w:val="28"/>
          <w:szCs w:val="28"/>
        </w:rPr>
        <w:t>«</w:t>
      </w:r>
      <w:r w:rsidR="00E3749E" w:rsidRPr="00E3749E">
        <w:rPr>
          <w:sz w:val="28"/>
          <w:szCs w:val="28"/>
        </w:rPr>
        <w:t>Интернет</w:t>
      </w:r>
      <w:r w:rsidR="00E3749E">
        <w:rPr>
          <w:sz w:val="28"/>
          <w:szCs w:val="28"/>
        </w:rPr>
        <w:t>»</w:t>
      </w:r>
      <w:r w:rsidR="00E3749E" w:rsidRPr="00E3749E">
        <w:rPr>
          <w:sz w:val="28"/>
          <w:szCs w:val="28"/>
        </w:rPr>
        <w:t xml:space="preserve"> на официальных сайтах органов</w:t>
      </w:r>
      <w:r w:rsidR="00E3749E">
        <w:rPr>
          <w:sz w:val="28"/>
          <w:szCs w:val="28"/>
        </w:rPr>
        <w:t xml:space="preserve"> местного самоуправления</w:t>
      </w:r>
      <w:r w:rsidR="00E3749E" w:rsidRPr="00E3749E">
        <w:rPr>
          <w:sz w:val="28"/>
          <w:szCs w:val="28"/>
        </w:rPr>
        <w:t xml:space="preserve">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</w:t>
      </w:r>
      <w:r w:rsidR="00E3749E">
        <w:rPr>
          <w:sz w:val="28"/>
          <w:szCs w:val="28"/>
        </w:rPr>
        <w:t>.12.</w:t>
      </w:r>
      <w:r w:rsidR="00E3749E" w:rsidRPr="00E3749E">
        <w:rPr>
          <w:sz w:val="28"/>
          <w:szCs w:val="28"/>
        </w:rPr>
        <w:t xml:space="preserve">2008 </w:t>
      </w:r>
      <w:r w:rsidR="00E3749E">
        <w:rPr>
          <w:sz w:val="28"/>
          <w:szCs w:val="28"/>
        </w:rPr>
        <w:t>№</w:t>
      </w:r>
      <w:r w:rsidR="00E3749E" w:rsidRPr="00E3749E">
        <w:rPr>
          <w:sz w:val="28"/>
          <w:szCs w:val="28"/>
        </w:rPr>
        <w:t xml:space="preserve"> 273-ФЗ </w:t>
      </w:r>
      <w:r w:rsidR="00E3749E">
        <w:rPr>
          <w:sz w:val="28"/>
          <w:szCs w:val="28"/>
        </w:rPr>
        <w:t>«</w:t>
      </w:r>
      <w:r w:rsidR="00E3749E" w:rsidRPr="00E3749E">
        <w:rPr>
          <w:sz w:val="28"/>
          <w:szCs w:val="28"/>
        </w:rPr>
        <w:t>О противодействии коррупции</w:t>
      </w:r>
      <w:r w:rsidR="00E3749E">
        <w:rPr>
          <w:sz w:val="28"/>
          <w:szCs w:val="28"/>
        </w:rPr>
        <w:t>»,</w:t>
      </w:r>
      <w:r w:rsidR="00E3749E" w:rsidRPr="00E3749E">
        <w:rPr>
          <w:sz w:val="28"/>
          <w:szCs w:val="28"/>
        </w:rPr>
        <w:t xml:space="preserve"> другими федеральными законами,</w:t>
      </w:r>
      <w:r w:rsidR="00E3749E">
        <w:rPr>
          <w:sz w:val="28"/>
          <w:szCs w:val="28"/>
        </w:rPr>
        <w:t xml:space="preserve"> Порядком</w:t>
      </w:r>
      <w:r w:rsidR="00E3749E" w:rsidRPr="00E3749E">
        <w:rPr>
          <w:sz w:val="28"/>
          <w:szCs w:val="28"/>
        </w:rPr>
        <w:t xml:space="preserve"> и предоставление таких сведений общероссийским средствам массовой информации для опубликования не осуществляются</w:t>
      </w:r>
      <w:r w:rsidR="00E3749E">
        <w:rPr>
          <w:sz w:val="28"/>
          <w:szCs w:val="28"/>
        </w:rPr>
        <w:t>.</w:t>
      </w:r>
    </w:p>
    <w:p w14:paraId="07A2DF33" w14:textId="790F85C8" w:rsidR="00E3749E" w:rsidRPr="00E3749E" w:rsidRDefault="0000684D" w:rsidP="00E374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703B">
        <w:rPr>
          <w:rStyle w:val="af"/>
          <w:sz w:val="28"/>
          <w:szCs w:val="28"/>
        </w:rPr>
        <w:footnoteReference w:id="3"/>
      </w:r>
      <w:r w:rsidR="00E3749E">
        <w:rPr>
          <w:sz w:val="28"/>
          <w:szCs w:val="28"/>
        </w:rPr>
        <w:t xml:space="preserve">. </w:t>
      </w:r>
      <w:r w:rsidR="00E3749E" w:rsidRPr="00E3749E">
        <w:rPr>
          <w:sz w:val="28"/>
          <w:szCs w:val="28"/>
        </w:rPr>
        <w:t xml:space="preserve">Обобщенная информация об исполнении (ненадлежащем исполнении) лицами, замещающими муниципальные должности депутата </w:t>
      </w:r>
      <w:bookmarkStart w:id="6" w:name="_Hlk158198766"/>
      <w:r w:rsidR="00184B20">
        <w:rPr>
          <w:sz w:val="28"/>
          <w:szCs w:val="28"/>
        </w:rPr>
        <w:t>_________</w:t>
      </w:r>
      <w:bookmarkEnd w:id="6"/>
      <w:r>
        <w:rPr>
          <w:sz w:val="28"/>
          <w:szCs w:val="28"/>
        </w:rPr>
        <w:t xml:space="preserve"> </w:t>
      </w:r>
      <w:r w:rsidRPr="0000684D">
        <w:rPr>
          <w:i/>
          <w:iCs/>
          <w:sz w:val="28"/>
          <w:szCs w:val="28"/>
        </w:rPr>
        <w:t>(указать наименование представительного органа муниципального образования)</w:t>
      </w:r>
      <w:r w:rsidR="00E3749E" w:rsidRPr="00E3749E">
        <w:rPr>
          <w:sz w:val="28"/>
          <w:szCs w:val="28"/>
        </w:rPr>
        <w:t xml:space="preserve">, обязанности представить сведения о доходах, расходах, об имуществе и обязательствах имущественного характера размещается на </w:t>
      </w:r>
      <w:bookmarkStart w:id="7" w:name="_Hlk158198799"/>
      <w:r w:rsidR="00184B20">
        <w:rPr>
          <w:sz w:val="28"/>
          <w:szCs w:val="28"/>
        </w:rPr>
        <w:t>_________ (</w:t>
      </w:r>
      <w:r w:rsidR="00184B20" w:rsidRPr="00184B20">
        <w:rPr>
          <w:i/>
          <w:iCs/>
          <w:sz w:val="28"/>
          <w:szCs w:val="28"/>
        </w:rPr>
        <w:t xml:space="preserve">необходимо указать адрес </w:t>
      </w:r>
      <w:r w:rsidR="00E3749E" w:rsidRPr="00184B20">
        <w:rPr>
          <w:i/>
          <w:iCs/>
          <w:sz w:val="28"/>
          <w:szCs w:val="28"/>
        </w:rPr>
        <w:t>официальн</w:t>
      </w:r>
      <w:r w:rsidR="00184B20" w:rsidRPr="00184B20">
        <w:rPr>
          <w:i/>
          <w:iCs/>
          <w:sz w:val="28"/>
          <w:szCs w:val="28"/>
        </w:rPr>
        <w:t>ого</w:t>
      </w:r>
      <w:r w:rsidR="00E3749E" w:rsidRPr="00184B20">
        <w:rPr>
          <w:i/>
          <w:iCs/>
          <w:sz w:val="28"/>
          <w:szCs w:val="28"/>
        </w:rPr>
        <w:t xml:space="preserve"> сайта </w:t>
      </w:r>
      <w:r w:rsidR="00184B20">
        <w:rPr>
          <w:i/>
          <w:iCs/>
          <w:sz w:val="28"/>
          <w:szCs w:val="28"/>
        </w:rPr>
        <w:t>представительного органа муниципального образования</w:t>
      </w:r>
      <w:r w:rsidR="00184B20">
        <w:rPr>
          <w:sz w:val="28"/>
          <w:szCs w:val="28"/>
        </w:rPr>
        <w:t>)</w:t>
      </w:r>
      <w:r w:rsidR="00E3749E" w:rsidRPr="00E3749E">
        <w:rPr>
          <w:sz w:val="28"/>
          <w:szCs w:val="28"/>
        </w:rPr>
        <w:t xml:space="preserve"> </w:t>
      </w:r>
      <w:bookmarkEnd w:id="7"/>
      <w:r w:rsidR="00E3749E" w:rsidRPr="00E3749E">
        <w:rPr>
          <w:sz w:val="28"/>
          <w:szCs w:val="28"/>
        </w:rPr>
        <w:t xml:space="preserve">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пунктом </w:t>
      </w:r>
      <w:r w:rsidR="00184B20">
        <w:rPr>
          <w:sz w:val="28"/>
          <w:szCs w:val="28"/>
        </w:rPr>
        <w:t>5</w:t>
      </w:r>
      <w:r w:rsidR="00E3749E" w:rsidRPr="00E3749E">
        <w:rPr>
          <w:sz w:val="28"/>
          <w:szCs w:val="28"/>
        </w:rPr>
        <w:t xml:space="preserve"> настоящего </w:t>
      </w:r>
      <w:r w:rsidR="00184B20">
        <w:rPr>
          <w:sz w:val="28"/>
          <w:szCs w:val="28"/>
        </w:rPr>
        <w:t>решения</w:t>
      </w:r>
      <w:r w:rsidR="00E3749E" w:rsidRPr="00E3749E">
        <w:rPr>
          <w:sz w:val="28"/>
          <w:szCs w:val="28"/>
        </w:rPr>
        <w:t xml:space="preserve">. К лицам, замещающим муниципальные должности депутата </w:t>
      </w:r>
      <w:r w:rsidR="0023472A">
        <w:rPr>
          <w:sz w:val="28"/>
          <w:szCs w:val="28"/>
        </w:rPr>
        <w:t xml:space="preserve">_________ </w:t>
      </w:r>
      <w:r w:rsidR="0023472A" w:rsidRPr="0000684D">
        <w:rPr>
          <w:i/>
          <w:iCs/>
          <w:sz w:val="28"/>
          <w:szCs w:val="28"/>
        </w:rPr>
        <w:t>(указать наименование представительного органа муниципального образования)</w:t>
      </w:r>
      <w:r w:rsidR="00E3749E" w:rsidRPr="00E3749E">
        <w:rPr>
          <w:sz w:val="28"/>
          <w:szCs w:val="28"/>
        </w:rPr>
        <w:t>, правила части 4</w:t>
      </w:r>
      <w:r w:rsidR="00E3749E" w:rsidRPr="00184B20">
        <w:rPr>
          <w:sz w:val="28"/>
          <w:szCs w:val="28"/>
          <w:vertAlign w:val="superscript"/>
        </w:rPr>
        <w:t>3</w:t>
      </w:r>
      <w:r w:rsidR="00E3749E" w:rsidRPr="00E3749E">
        <w:rPr>
          <w:sz w:val="28"/>
          <w:szCs w:val="28"/>
        </w:rPr>
        <w:t xml:space="preserve"> статьи 12</w:t>
      </w:r>
      <w:r w:rsidR="00E3749E" w:rsidRPr="00184B20">
        <w:rPr>
          <w:sz w:val="28"/>
          <w:szCs w:val="28"/>
          <w:vertAlign w:val="superscript"/>
        </w:rPr>
        <w:t>1</w:t>
      </w:r>
      <w:r w:rsidR="00E3749E" w:rsidRPr="00E3749E">
        <w:rPr>
          <w:sz w:val="28"/>
          <w:szCs w:val="28"/>
        </w:rPr>
        <w:t xml:space="preserve"> Федерального закона </w:t>
      </w:r>
      <w:r w:rsidR="00184B20" w:rsidRPr="00184B20">
        <w:rPr>
          <w:sz w:val="28"/>
          <w:szCs w:val="28"/>
        </w:rPr>
        <w:t>от 25.12.2008 № 273-ФЗ «О противодействии коррупции»</w:t>
      </w:r>
      <w:r w:rsidR="00184B20">
        <w:rPr>
          <w:sz w:val="28"/>
          <w:szCs w:val="28"/>
        </w:rPr>
        <w:t xml:space="preserve"> </w:t>
      </w:r>
      <w:r w:rsidR="00E3749E" w:rsidRPr="00E3749E">
        <w:rPr>
          <w:sz w:val="28"/>
          <w:szCs w:val="28"/>
        </w:rPr>
        <w:t>не применяются.</w:t>
      </w:r>
    </w:p>
    <w:p w14:paraId="0E59522A" w14:textId="1609A2E5" w:rsidR="00E3749E" w:rsidRPr="00E3749E" w:rsidRDefault="0000684D" w:rsidP="00E374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749E">
        <w:rPr>
          <w:sz w:val="28"/>
          <w:szCs w:val="28"/>
        </w:rPr>
        <w:t>.</w:t>
      </w:r>
      <w:r w:rsidR="00E3749E" w:rsidRPr="00E3749E">
        <w:rPr>
          <w:sz w:val="28"/>
          <w:szCs w:val="28"/>
        </w:rPr>
        <w:t xml:space="preserve"> В течение 14 рабочих дней со дня истечения срока, установленного для подачи сведений о доходах, расходах, об имуществе и обязательствах </w:t>
      </w:r>
      <w:r w:rsidR="00E3749E" w:rsidRPr="00E3749E">
        <w:rPr>
          <w:sz w:val="28"/>
          <w:szCs w:val="28"/>
        </w:rPr>
        <w:lastRenderedPageBreak/>
        <w:t xml:space="preserve">имущественного характера депутатами </w:t>
      </w:r>
      <w:r w:rsidR="00777BBB">
        <w:rPr>
          <w:sz w:val="28"/>
          <w:szCs w:val="28"/>
        </w:rPr>
        <w:t xml:space="preserve">_________ </w:t>
      </w:r>
      <w:r w:rsidR="00777BBB" w:rsidRPr="0000684D">
        <w:rPr>
          <w:i/>
          <w:iCs/>
          <w:sz w:val="28"/>
          <w:szCs w:val="28"/>
        </w:rPr>
        <w:t>(указать наименование представительного органа муниципального образования)</w:t>
      </w:r>
      <w:r w:rsidR="00E3749E" w:rsidRPr="00E3749E">
        <w:rPr>
          <w:sz w:val="28"/>
          <w:szCs w:val="28"/>
        </w:rPr>
        <w:t xml:space="preserve">, на сайте </w:t>
      </w:r>
      <w:r w:rsidR="00184B20">
        <w:rPr>
          <w:sz w:val="28"/>
          <w:szCs w:val="28"/>
        </w:rPr>
        <w:t>_________ (</w:t>
      </w:r>
      <w:r w:rsidR="00184B20" w:rsidRPr="00184B20">
        <w:rPr>
          <w:i/>
          <w:iCs/>
          <w:sz w:val="28"/>
          <w:szCs w:val="28"/>
        </w:rPr>
        <w:t xml:space="preserve">необходимо указать адрес официального сайта </w:t>
      </w:r>
      <w:r w:rsidR="00184B20">
        <w:rPr>
          <w:i/>
          <w:iCs/>
          <w:sz w:val="28"/>
          <w:szCs w:val="28"/>
        </w:rPr>
        <w:t>представительного органа муниципального образования</w:t>
      </w:r>
      <w:r w:rsidR="00184B20">
        <w:rPr>
          <w:sz w:val="28"/>
          <w:szCs w:val="28"/>
        </w:rPr>
        <w:t>)</w:t>
      </w:r>
      <w:r w:rsidR="00184B20" w:rsidRPr="00E3749E">
        <w:rPr>
          <w:sz w:val="28"/>
          <w:szCs w:val="28"/>
        </w:rPr>
        <w:t xml:space="preserve"> </w:t>
      </w:r>
      <w:r w:rsidR="00E3749E" w:rsidRPr="00E3749E">
        <w:rPr>
          <w:sz w:val="28"/>
          <w:szCs w:val="28"/>
        </w:rPr>
        <w:t>размещается обобщенная информация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характера. В данной информации должно быть указано:</w:t>
      </w:r>
    </w:p>
    <w:p w14:paraId="13B1D64C" w14:textId="42B97DB9" w:rsidR="00E3749E" w:rsidRPr="00E3749E" w:rsidRDefault="00E3749E" w:rsidP="00E374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49E">
        <w:rPr>
          <w:sz w:val="28"/>
          <w:szCs w:val="28"/>
        </w:rPr>
        <w:t xml:space="preserve">а) сколько всего депутатов осуществляют деятельность в </w:t>
      </w:r>
      <w:r w:rsidR="00F843D5">
        <w:rPr>
          <w:sz w:val="28"/>
          <w:szCs w:val="28"/>
        </w:rPr>
        <w:t xml:space="preserve">_________ </w:t>
      </w:r>
      <w:r w:rsidR="00F843D5" w:rsidRPr="0000684D">
        <w:rPr>
          <w:i/>
          <w:iCs/>
          <w:sz w:val="28"/>
          <w:szCs w:val="28"/>
        </w:rPr>
        <w:t>(указать наименование представительного органа муниципального образования)</w:t>
      </w:r>
      <w:r w:rsidRPr="00E3749E">
        <w:rPr>
          <w:sz w:val="28"/>
          <w:szCs w:val="28"/>
        </w:rPr>
        <w:t>;</w:t>
      </w:r>
    </w:p>
    <w:p w14:paraId="2876EE90" w14:textId="39C71266" w:rsidR="00E3749E" w:rsidRPr="00E3749E" w:rsidRDefault="00E3749E" w:rsidP="00E374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49E">
        <w:rPr>
          <w:sz w:val="28"/>
          <w:szCs w:val="28"/>
        </w:rPr>
        <w:t xml:space="preserve">б) сколько депутатов </w:t>
      </w:r>
      <w:r w:rsidR="007009B2">
        <w:rPr>
          <w:sz w:val="28"/>
          <w:szCs w:val="28"/>
        </w:rPr>
        <w:t xml:space="preserve">_________ </w:t>
      </w:r>
      <w:r w:rsidR="007009B2" w:rsidRPr="0000684D">
        <w:rPr>
          <w:i/>
          <w:iCs/>
          <w:sz w:val="28"/>
          <w:szCs w:val="28"/>
        </w:rPr>
        <w:t>(указать наименование представительного органа муниципального образования)</w:t>
      </w:r>
      <w:r w:rsidR="007009B2">
        <w:rPr>
          <w:i/>
          <w:iCs/>
          <w:sz w:val="28"/>
          <w:szCs w:val="28"/>
        </w:rPr>
        <w:t xml:space="preserve"> </w:t>
      </w:r>
      <w:r w:rsidRPr="00E3749E">
        <w:rPr>
          <w:sz w:val="28"/>
          <w:szCs w:val="28"/>
        </w:rPr>
        <w:t>на 31 декабря отчетного года осуществляют деятельность на профессиональной (постоянной) основе и без отрыва от основной деятельности;</w:t>
      </w:r>
    </w:p>
    <w:p w14:paraId="75AAD2B1" w14:textId="62C0393E" w:rsidR="00E3749E" w:rsidRPr="00E3749E" w:rsidRDefault="00E3749E" w:rsidP="00E374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49E">
        <w:rPr>
          <w:sz w:val="28"/>
          <w:szCs w:val="28"/>
        </w:rPr>
        <w:t xml:space="preserve">в) сколько депутатов </w:t>
      </w:r>
      <w:r w:rsidR="007009B2">
        <w:rPr>
          <w:sz w:val="28"/>
          <w:szCs w:val="28"/>
        </w:rPr>
        <w:t xml:space="preserve">_________ </w:t>
      </w:r>
      <w:r w:rsidR="007009B2" w:rsidRPr="0000684D">
        <w:rPr>
          <w:i/>
          <w:iCs/>
          <w:sz w:val="28"/>
          <w:szCs w:val="28"/>
        </w:rPr>
        <w:t>(указать наименование представительного органа муниципального образования)</w:t>
      </w:r>
      <w:r w:rsidRPr="00E3749E">
        <w:rPr>
          <w:sz w:val="28"/>
          <w:szCs w:val="28"/>
        </w:rPr>
        <w:t>, осуществляющих деятельность на профессиональной (постоянной) основе, исполнили и (или) ненадлежащим образом исполнили обязанность представить сведения о доходах, расходах, об имуществе и обязательствах имущественного характера;</w:t>
      </w:r>
    </w:p>
    <w:p w14:paraId="3561BBF9" w14:textId="3AAF9AB6" w:rsidR="00E3749E" w:rsidRPr="00E3749E" w:rsidRDefault="00E3749E" w:rsidP="00E374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49E">
        <w:rPr>
          <w:sz w:val="28"/>
          <w:szCs w:val="28"/>
        </w:rPr>
        <w:t xml:space="preserve">г) сколько депутатов </w:t>
      </w:r>
      <w:r w:rsidR="007009B2">
        <w:rPr>
          <w:sz w:val="28"/>
          <w:szCs w:val="28"/>
        </w:rPr>
        <w:t xml:space="preserve">_________ </w:t>
      </w:r>
      <w:r w:rsidR="007009B2" w:rsidRPr="0000684D">
        <w:rPr>
          <w:i/>
          <w:iCs/>
          <w:sz w:val="28"/>
          <w:szCs w:val="28"/>
        </w:rPr>
        <w:t>(указать наименование представительного органа муниципального образования)</w:t>
      </w:r>
      <w:r w:rsidRPr="00E3749E">
        <w:rPr>
          <w:sz w:val="28"/>
          <w:szCs w:val="28"/>
        </w:rPr>
        <w:t>, осуществляющих деятельность без отрыва от основной деятельности, в случаях, указанных в части 42 статьи 121 Федерального закона № 273-ФЗ, представили сведения о доходах, расходах, об имуществе и обязательствах имущественного характера;</w:t>
      </w:r>
    </w:p>
    <w:p w14:paraId="01751A0D" w14:textId="0841E019" w:rsidR="00E3749E" w:rsidRPr="00E3749E" w:rsidRDefault="00E3749E" w:rsidP="00E374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49E">
        <w:rPr>
          <w:sz w:val="28"/>
          <w:szCs w:val="28"/>
        </w:rPr>
        <w:t xml:space="preserve">д) сколько депутатов </w:t>
      </w:r>
      <w:r w:rsidR="007009B2">
        <w:rPr>
          <w:sz w:val="28"/>
          <w:szCs w:val="28"/>
        </w:rPr>
        <w:t xml:space="preserve">_________ </w:t>
      </w:r>
      <w:r w:rsidR="007009B2" w:rsidRPr="0000684D">
        <w:rPr>
          <w:i/>
          <w:iCs/>
          <w:sz w:val="28"/>
          <w:szCs w:val="28"/>
        </w:rPr>
        <w:t>(указать наименование представительного органа муниципального образования)</w:t>
      </w:r>
      <w:r w:rsidRPr="00E3749E">
        <w:rPr>
          <w:sz w:val="28"/>
          <w:szCs w:val="28"/>
        </w:rPr>
        <w:t>, осуществляющих деятельность без отрыва от основной деятельности, представили уведомление о том, что в течение отчетного периода им, его супругой (супругом) и (или) несовершеннолетними детьми не совершались сделки, общая сумма которых превышает общий доход депутата и его супруги (супруга) за три года, предшествующих отчетному периоду.</w:t>
      </w:r>
    </w:p>
    <w:p w14:paraId="5C175A85" w14:textId="206DFA9F" w:rsidR="00E3749E" w:rsidRPr="00D74D8C" w:rsidRDefault="00E3749E" w:rsidP="00E374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49E">
        <w:rPr>
          <w:sz w:val="28"/>
          <w:szCs w:val="28"/>
        </w:rPr>
        <w:t xml:space="preserve">Размещение на официальном сайте </w:t>
      </w:r>
      <w:r w:rsidR="007009B2">
        <w:rPr>
          <w:sz w:val="28"/>
          <w:szCs w:val="28"/>
        </w:rPr>
        <w:t xml:space="preserve">_________ </w:t>
      </w:r>
      <w:r w:rsidR="007009B2" w:rsidRPr="0000684D">
        <w:rPr>
          <w:i/>
          <w:iCs/>
          <w:sz w:val="28"/>
          <w:szCs w:val="28"/>
        </w:rPr>
        <w:t>(указать наименование представительного органа муниципального образования)</w:t>
      </w:r>
      <w:r w:rsidR="00184B20" w:rsidRPr="00184B20">
        <w:rPr>
          <w:sz w:val="28"/>
          <w:szCs w:val="28"/>
        </w:rPr>
        <w:t xml:space="preserve"> </w:t>
      </w:r>
      <w:r w:rsidRPr="00E3749E">
        <w:rPr>
          <w:sz w:val="28"/>
          <w:szCs w:val="28"/>
        </w:rPr>
        <w:t>обобщенной информации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 обеспечивается органами (должностными лицами) местного самоуправления, уполномоченными на осуществление таких действий в соответствии с муниципальными правовыми актами.</w:t>
      </w:r>
    </w:p>
    <w:p w14:paraId="36BFA3E3" w14:textId="1C5EE9B7" w:rsidR="00D74D8C" w:rsidRPr="00D74D8C" w:rsidRDefault="0000684D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74D8C" w:rsidRPr="00D74D8C">
        <w:rPr>
          <w:sz w:val="28"/>
          <w:szCs w:val="28"/>
        </w:rPr>
        <w:t xml:space="preserve">. Опубликовать настоящее решение в газете </w:t>
      </w:r>
      <w:r w:rsidR="00184B20" w:rsidRPr="00315B9A">
        <w:rPr>
          <w:i/>
          <w:iCs/>
          <w:sz w:val="28"/>
          <w:szCs w:val="28"/>
        </w:rPr>
        <w:t xml:space="preserve">________________ </w:t>
      </w:r>
      <w:r w:rsidR="007009B2" w:rsidRPr="00315B9A">
        <w:rPr>
          <w:i/>
          <w:iCs/>
          <w:sz w:val="28"/>
          <w:szCs w:val="28"/>
        </w:rPr>
        <w:t>(указать название газеты или иного периодического печатного средства массовой информации, в котором осуществляется официальное</w:t>
      </w:r>
      <w:r w:rsidR="00315B9A" w:rsidRPr="00315B9A">
        <w:rPr>
          <w:i/>
          <w:iCs/>
          <w:sz w:val="28"/>
          <w:szCs w:val="28"/>
        </w:rPr>
        <w:t xml:space="preserve"> опубликование муниципальных правовых актов</w:t>
      </w:r>
      <w:r w:rsidR="007009B2" w:rsidRPr="00315B9A">
        <w:rPr>
          <w:i/>
          <w:iCs/>
          <w:sz w:val="28"/>
          <w:szCs w:val="28"/>
        </w:rPr>
        <w:t>)</w:t>
      </w:r>
      <w:r w:rsidR="007009B2">
        <w:rPr>
          <w:sz w:val="28"/>
          <w:szCs w:val="28"/>
        </w:rPr>
        <w:t xml:space="preserve"> </w:t>
      </w:r>
      <w:r w:rsidR="00D74D8C" w:rsidRPr="00D74D8C">
        <w:rPr>
          <w:sz w:val="28"/>
          <w:szCs w:val="28"/>
        </w:rPr>
        <w:t xml:space="preserve">и разместить на официальном сайте в </w:t>
      </w:r>
      <w:r w:rsidR="00D74D8C" w:rsidRPr="00D74D8C">
        <w:rPr>
          <w:sz w:val="28"/>
          <w:szCs w:val="28"/>
        </w:rPr>
        <w:lastRenderedPageBreak/>
        <w:t>информационно-телекоммуникационной сети «Интернет» по адресу:</w:t>
      </w:r>
      <w:r w:rsidR="00D74D8C" w:rsidRPr="00D74D8C">
        <w:t xml:space="preserve"> ____________</w:t>
      </w:r>
      <w:r w:rsidR="00D74D8C" w:rsidRPr="00D74D8C">
        <w:rPr>
          <w:sz w:val="28"/>
          <w:szCs w:val="28"/>
        </w:rPr>
        <w:t>.</w:t>
      </w:r>
    </w:p>
    <w:p w14:paraId="70FF06D7" w14:textId="2E1CBD9B" w:rsidR="00D74D8C" w:rsidRPr="00D74D8C" w:rsidRDefault="0000684D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4D8C" w:rsidRPr="00D74D8C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bookmarkEnd w:id="5"/>
    <w:p w14:paraId="02B65BF9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adjustRightInd w:val="0"/>
        <w:jc w:val="both"/>
      </w:pPr>
    </w:p>
    <w:p w14:paraId="28F3084B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14:paraId="0E91FEDE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14:paraId="0C838FC9" w14:textId="77777777" w:rsidR="00D13F3E" w:rsidRDefault="00D74D8C" w:rsidP="00D13F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8"/>
          <w:szCs w:val="28"/>
        </w:rPr>
      </w:pPr>
      <w:r w:rsidRPr="00D74D8C">
        <w:rPr>
          <w:b/>
          <w:sz w:val="28"/>
          <w:szCs w:val="28"/>
        </w:rPr>
        <w:t xml:space="preserve">Председатель </w:t>
      </w:r>
    </w:p>
    <w:p w14:paraId="3BECE604" w14:textId="77B97D67" w:rsidR="00D13F3E" w:rsidRDefault="00D13F3E" w:rsidP="00D13F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</w:p>
    <w:p w14:paraId="79C77854" w14:textId="77777777" w:rsidR="00D13F3E" w:rsidRDefault="00D13F3E" w:rsidP="00D13F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i/>
          <w:iCs/>
          <w:sz w:val="28"/>
          <w:szCs w:val="28"/>
        </w:rPr>
      </w:pPr>
      <w:r w:rsidRPr="0000684D">
        <w:rPr>
          <w:i/>
          <w:iCs/>
          <w:sz w:val="28"/>
          <w:szCs w:val="28"/>
        </w:rPr>
        <w:t xml:space="preserve">(указать наименование </w:t>
      </w:r>
    </w:p>
    <w:p w14:paraId="3B3D1CFE" w14:textId="77777777" w:rsidR="00D13F3E" w:rsidRDefault="00D13F3E" w:rsidP="00D13F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i/>
          <w:iCs/>
          <w:sz w:val="28"/>
          <w:szCs w:val="28"/>
        </w:rPr>
      </w:pPr>
      <w:r w:rsidRPr="0000684D">
        <w:rPr>
          <w:i/>
          <w:iCs/>
          <w:sz w:val="28"/>
          <w:szCs w:val="28"/>
        </w:rPr>
        <w:t xml:space="preserve">представительного органа </w:t>
      </w:r>
    </w:p>
    <w:p w14:paraId="218911CE" w14:textId="6FFF967D" w:rsidR="00D74D8C" w:rsidRPr="00D74D8C" w:rsidRDefault="00D13F3E" w:rsidP="00D13F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8"/>
          <w:szCs w:val="28"/>
        </w:rPr>
      </w:pPr>
      <w:r w:rsidRPr="0000684D">
        <w:rPr>
          <w:i/>
          <w:iCs/>
          <w:sz w:val="28"/>
          <w:szCs w:val="28"/>
        </w:rPr>
        <w:t>муниципального образования)</w:t>
      </w:r>
    </w:p>
    <w:p w14:paraId="227CC1F0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8"/>
          <w:szCs w:val="28"/>
        </w:rPr>
      </w:pPr>
    </w:p>
    <w:p w14:paraId="2728CD36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8"/>
          <w:szCs w:val="28"/>
        </w:rPr>
      </w:pPr>
    </w:p>
    <w:p w14:paraId="63554CDC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8"/>
          <w:szCs w:val="28"/>
        </w:rPr>
      </w:pPr>
    </w:p>
    <w:p w14:paraId="5A726F42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8"/>
          <w:szCs w:val="28"/>
        </w:rPr>
      </w:pPr>
      <w:r w:rsidRPr="00D74D8C">
        <w:rPr>
          <w:b/>
          <w:sz w:val="28"/>
          <w:szCs w:val="28"/>
        </w:rPr>
        <w:t>Глава</w:t>
      </w:r>
    </w:p>
    <w:p w14:paraId="7D7FD690" w14:textId="77777777" w:rsidR="00D13F3E" w:rsidRDefault="00D13F3E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>___________</w:t>
      </w:r>
    </w:p>
    <w:p w14:paraId="205116F1" w14:textId="77777777" w:rsidR="00D13F3E" w:rsidRDefault="00D13F3E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i/>
          <w:iCs/>
          <w:sz w:val="28"/>
          <w:szCs w:val="28"/>
        </w:rPr>
      </w:pPr>
      <w:r w:rsidRPr="0000684D">
        <w:rPr>
          <w:i/>
          <w:iCs/>
          <w:sz w:val="28"/>
          <w:szCs w:val="28"/>
        </w:rPr>
        <w:t xml:space="preserve">(указать наименование </w:t>
      </w:r>
    </w:p>
    <w:p w14:paraId="5DD8FC8A" w14:textId="61E9DB76" w:rsidR="00D74D8C" w:rsidRPr="00D74D8C" w:rsidRDefault="00D13F3E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00684D">
        <w:rPr>
          <w:i/>
          <w:iCs/>
          <w:sz w:val="28"/>
          <w:szCs w:val="28"/>
        </w:rPr>
        <w:t>муниципального образования)</w:t>
      </w:r>
    </w:p>
    <w:p w14:paraId="685D1325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color w:val="000000"/>
          <w:sz w:val="28"/>
          <w:szCs w:val="28"/>
        </w:rPr>
      </w:pPr>
    </w:p>
    <w:p w14:paraId="55B46A8D" w14:textId="77777777" w:rsidR="00D74D8C" w:rsidRPr="00D74D8C" w:rsidRDefault="00D74D8C" w:rsidP="00D74D8C">
      <w:pPr>
        <w:rPr>
          <w:sz w:val="28"/>
          <w:szCs w:val="28"/>
        </w:rPr>
        <w:sectPr w:rsidR="00D74D8C" w:rsidRPr="00D74D8C" w:rsidSect="004231F0">
          <w:headerReference w:type="default" r:id="rId8"/>
          <w:pgSz w:w="11900" w:h="16800"/>
          <w:pgMar w:top="1440" w:right="800" w:bottom="1440" w:left="1560" w:header="720" w:footer="720" w:gutter="0"/>
          <w:cols w:space="720"/>
          <w:noEndnote/>
          <w:titlePg/>
          <w:docGrid w:linePitch="326"/>
        </w:sectPr>
      </w:pPr>
    </w:p>
    <w:p w14:paraId="05688396" w14:textId="77777777" w:rsidR="00D74D8C" w:rsidRPr="00D74D8C" w:rsidRDefault="00D74D8C" w:rsidP="00D74D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bCs/>
        </w:rPr>
      </w:pPr>
      <w:r w:rsidRPr="00D74D8C">
        <w:rPr>
          <w:bCs/>
        </w:rPr>
        <w:lastRenderedPageBreak/>
        <w:t>Приложение</w:t>
      </w:r>
    </w:p>
    <w:p w14:paraId="4DFB79E8" w14:textId="6E29E4E0" w:rsidR="001249BB" w:rsidRDefault="00D74D8C" w:rsidP="001249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</w:pPr>
      <w:r w:rsidRPr="00D74D8C">
        <w:rPr>
          <w:bCs/>
        </w:rPr>
        <w:t xml:space="preserve"> к </w:t>
      </w:r>
      <w:bookmarkStart w:id="8" w:name="_Hlk6837211"/>
      <w:r w:rsidRPr="001249BB">
        <w:rPr>
          <w:bCs/>
        </w:rPr>
        <w:t xml:space="preserve">решению </w:t>
      </w:r>
      <w:bookmarkStart w:id="9" w:name="_Hlk141861816"/>
      <w:r w:rsidR="001249BB" w:rsidRPr="001249BB">
        <w:t>_______</w:t>
      </w:r>
      <w:r w:rsidR="001249BB">
        <w:t>________</w:t>
      </w:r>
      <w:r w:rsidR="001249BB" w:rsidRPr="001249BB">
        <w:t xml:space="preserve">__ </w:t>
      </w:r>
    </w:p>
    <w:p w14:paraId="725DB6FE" w14:textId="0C3E52CF" w:rsidR="001249BB" w:rsidRDefault="001249BB" w:rsidP="001249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i/>
          <w:iCs/>
        </w:rPr>
      </w:pPr>
      <w:r w:rsidRPr="001249BB">
        <w:rPr>
          <w:i/>
          <w:iCs/>
        </w:rPr>
        <w:t xml:space="preserve">(указать наименование </w:t>
      </w:r>
    </w:p>
    <w:p w14:paraId="527CF86A" w14:textId="77777777" w:rsidR="001249BB" w:rsidRDefault="001249BB" w:rsidP="001249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i/>
          <w:iCs/>
        </w:rPr>
      </w:pPr>
      <w:r w:rsidRPr="001249BB">
        <w:rPr>
          <w:i/>
          <w:iCs/>
        </w:rPr>
        <w:t xml:space="preserve">представительного органа </w:t>
      </w:r>
    </w:p>
    <w:p w14:paraId="568D77EB" w14:textId="77777777" w:rsidR="001249BB" w:rsidRDefault="001249BB" w:rsidP="001249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i/>
          <w:iCs/>
        </w:rPr>
      </w:pPr>
      <w:r w:rsidRPr="001249BB">
        <w:rPr>
          <w:i/>
          <w:iCs/>
        </w:rPr>
        <w:t>муниципального образования)</w:t>
      </w:r>
    </w:p>
    <w:p w14:paraId="7F9D09DC" w14:textId="7568F50A" w:rsidR="00D74D8C" w:rsidRPr="00D74D8C" w:rsidRDefault="00D74D8C" w:rsidP="001249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bCs/>
        </w:rPr>
      </w:pPr>
      <w:r w:rsidRPr="001249BB">
        <w:t>от</w:t>
      </w:r>
      <w:r w:rsidRPr="00D74D8C">
        <w:t xml:space="preserve"> «___» ____________ 202</w:t>
      </w:r>
      <w:r w:rsidR="007F73EB">
        <w:t>___</w:t>
      </w:r>
      <w:r w:rsidRPr="00D74D8C">
        <w:t xml:space="preserve"> № ____</w:t>
      </w:r>
    </w:p>
    <w:bookmarkEnd w:id="9"/>
    <w:p w14:paraId="172584A4" w14:textId="77777777" w:rsidR="00B63CE0" w:rsidRDefault="00D74D8C" w:rsidP="00B6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bCs/>
        </w:rPr>
      </w:pPr>
      <w:r w:rsidRPr="00D74D8C">
        <w:rPr>
          <w:bCs/>
        </w:rPr>
        <w:t>«Об утверждении Порядка</w:t>
      </w:r>
    </w:p>
    <w:p w14:paraId="5BB0039A" w14:textId="6B9F3415" w:rsidR="00B63CE0" w:rsidRDefault="00B63CE0" w:rsidP="00B6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bCs/>
        </w:rPr>
      </w:pPr>
      <w:r w:rsidRPr="00B63CE0">
        <w:rPr>
          <w:bCs/>
        </w:rPr>
        <w:t>размещения сведений о доходах, расходах,</w:t>
      </w:r>
    </w:p>
    <w:p w14:paraId="4A5D05B8" w14:textId="77777777" w:rsidR="00B63CE0" w:rsidRDefault="00B63CE0" w:rsidP="00B6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bCs/>
        </w:rPr>
      </w:pPr>
      <w:r w:rsidRPr="00B63CE0">
        <w:rPr>
          <w:bCs/>
        </w:rPr>
        <w:t>об имуществе и обязательствах имущественного характера</w:t>
      </w:r>
    </w:p>
    <w:p w14:paraId="5E6148F1" w14:textId="77777777" w:rsidR="00B63CE0" w:rsidRDefault="00B63CE0" w:rsidP="00B6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bCs/>
        </w:rPr>
      </w:pPr>
      <w:r w:rsidRPr="00B63CE0">
        <w:rPr>
          <w:bCs/>
        </w:rPr>
        <w:t>лиц, замещающих муниципальные должности,</w:t>
      </w:r>
    </w:p>
    <w:p w14:paraId="1A42C375" w14:textId="77777777" w:rsidR="00B63CE0" w:rsidRDefault="00B63CE0" w:rsidP="00B6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bCs/>
        </w:rPr>
      </w:pPr>
      <w:r w:rsidRPr="00B63CE0">
        <w:rPr>
          <w:bCs/>
        </w:rPr>
        <w:t>должности муниципальной службы, и членов их семей,</w:t>
      </w:r>
    </w:p>
    <w:p w14:paraId="6D17AA12" w14:textId="77777777" w:rsidR="00B63CE0" w:rsidRDefault="00B63CE0" w:rsidP="00B6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bCs/>
        </w:rPr>
      </w:pPr>
      <w:r w:rsidRPr="00B63CE0">
        <w:rPr>
          <w:bCs/>
        </w:rPr>
        <w:t>а также сведений о доходах, об имуществе</w:t>
      </w:r>
    </w:p>
    <w:p w14:paraId="0C9ADF5F" w14:textId="77777777" w:rsidR="00B63CE0" w:rsidRDefault="00B63CE0" w:rsidP="00B6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bCs/>
        </w:rPr>
      </w:pPr>
      <w:r w:rsidRPr="00B63CE0">
        <w:rPr>
          <w:bCs/>
        </w:rPr>
        <w:t>и обязательствах имущественного характера</w:t>
      </w:r>
    </w:p>
    <w:p w14:paraId="06C69048" w14:textId="77777777" w:rsidR="00B63CE0" w:rsidRDefault="00B63CE0" w:rsidP="00B6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bCs/>
        </w:rPr>
      </w:pPr>
      <w:r w:rsidRPr="00B63CE0">
        <w:rPr>
          <w:bCs/>
        </w:rPr>
        <w:t>лиц, замещающих должности руководителей муниципальных учреждений,</w:t>
      </w:r>
    </w:p>
    <w:p w14:paraId="68D50731" w14:textId="77777777" w:rsidR="00B63CE0" w:rsidRDefault="00B63CE0" w:rsidP="00B6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bCs/>
        </w:rPr>
      </w:pPr>
      <w:r w:rsidRPr="00B63CE0">
        <w:rPr>
          <w:bCs/>
        </w:rPr>
        <w:t>и членов их семей на официальных сайтах</w:t>
      </w:r>
    </w:p>
    <w:p w14:paraId="310030E2" w14:textId="77777777" w:rsidR="00B63CE0" w:rsidRDefault="00B63CE0" w:rsidP="00B6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bCs/>
        </w:rPr>
      </w:pPr>
      <w:r w:rsidRPr="00B63CE0">
        <w:rPr>
          <w:bCs/>
        </w:rPr>
        <w:t>органов местного самоуправления и предоставления этих сведений</w:t>
      </w:r>
    </w:p>
    <w:p w14:paraId="2DDEBC2C" w14:textId="0B16701E" w:rsidR="00D74D8C" w:rsidRPr="00D74D8C" w:rsidRDefault="00B63CE0" w:rsidP="00B63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bCs/>
        </w:rPr>
      </w:pPr>
      <w:r w:rsidRPr="00B63CE0">
        <w:rPr>
          <w:bCs/>
        </w:rPr>
        <w:t>средствам массовой информации для опубликования</w:t>
      </w:r>
      <w:r w:rsidR="00D74D8C" w:rsidRPr="00D74D8C">
        <w:rPr>
          <w:bCs/>
        </w:rPr>
        <w:t>»</w:t>
      </w:r>
    </w:p>
    <w:bookmarkEnd w:id="8"/>
    <w:p w14:paraId="2D84B708" w14:textId="77777777" w:rsidR="00A6652D" w:rsidRDefault="00A6652D">
      <w:pPr>
        <w:rPr>
          <w:sz w:val="26"/>
          <w:szCs w:val="26"/>
        </w:rPr>
      </w:pPr>
    </w:p>
    <w:p w14:paraId="576E6ABF" w14:textId="38FE88F7" w:rsidR="00A6652D" w:rsidRDefault="00041429">
      <w:pPr>
        <w:jc w:val="center"/>
        <w:rPr>
          <w:b/>
          <w:sz w:val="26"/>
          <w:szCs w:val="26"/>
        </w:rPr>
      </w:pPr>
      <w:r>
        <w:rPr>
          <w:b/>
        </w:rPr>
        <w:t xml:space="preserve">ПОРЯДОК РАЗМЕЩЕНИЯ </w:t>
      </w:r>
      <w:bookmarkStart w:id="10" w:name="_Hlk161220391"/>
      <w:r>
        <w:rPr>
          <w:b/>
        </w:rPr>
        <w:t>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СЛУЖБЫ, И ЧЛЕНОВ ИХ СЕМЕЙ</w:t>
      </w:r>
      <w:bookmarkEnd w:id="10"/>
      <w:r w:rsidR="00B63CE0">
        <w:rPr>
          <w:b/>
        </w:rPr>
        <w:t xml:space="preserve">, А ТАКЖЕ </w:t>
      </w:r>
      <w:r w:rsidR="00B63CE0" w:rsidRPr="00B63CE0">
        <w:rPr>
          <w:b/>
        </w:rPr>
        <w:t>СВЕДЕНИЙ О ДОХОДАХ, ОБ ИМУЩЕСТВЕ И ОБЯЗАТЕЛЬСТВАХ ИМУЩЕСТВЕННОГО ХАРАКТЕРА ЛИЦ, ЗАМЕЩАЮЩИХ ДОЛЖНОСТИ РУКОВОДИТЕЛЕЙ МУНИЦИПАЛЬНЫХ УЧРЕЖДЕНИЙ, И ЧЛЕНОВ ИХ СЕМЕЙ</w:t>
      </w:r>
      <w:r>
        <w:rPr>
          <w:b/>
        </w:rPr>
        <w:t xml:space="preserve"> НА ОФИЦИАЛЬНЫХ САЙТАХ ОРГАНОВ МЕСТНОГО САМОУПРАВЛЕНИЯ И ПРЕДОСТАВЛЕНИЯ ЭТИХ СВЕДЕНИЙ СРЕДСТВАМ МАССОВОЙ ИНФОРМАЦИИ ДЛЯ ОПУБЛИКОВАНИЯ</w:t>
      </w:r>
    </w:p>
    <w:p w14:paraId="4A9AC009" w14:textId="77777777" w:rsidR="00A6652D" w:rsidRDefault="00A6652D">
      <w:pPr>
        <w:jc w:val="center"/>
        <w:rPr>
          <w:b/>
          <w:sz w:val="28"/>
          <w:szCs w:val="28"/>
        </w:rPr>
      </w:pPr>
    </w:p>
    <w:p w14:paraId="2DC5FE20" w14:textId="5D369D0A" w:rsidR="00A6652D" w:rsidRDefault="0004142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Настоящим Порядком</w:t>
      </w:r>
      <w:r>
        <w:rPr>
          <w:rStyle w:val="af"/>
          <w:bCs/>
          <w:sz w:val="28"/>
          <w:szCs w:val="28"/>
        </w:rPr>
        <w:footnoteReference w:id="4"/>
      </w:r>
      <w:r>
        <w:rPr>
          <w:bCs/>
          <w:sz w:val="28"/>
          <w:szCs w:val="28"/>
        </w:rPr>
        <w:t xml:space="preserve"> устанавливаются обязанности органов местного самоуправления </w:t>
      </w:r>
      <w:r>
        <w:rPr>
          <w:bCs/>
          <w:i/>
          <w:sz w:val="28"/>
          <w:szCs w:val="28"/>
        </w:rPr>
        <w:t>муниципального образования</w:t>
      </w:r>
      <w:r>
        <w:rPr>
          <w:rStyle w:val="af"/>
          <w:bCs/>
          <w:i/>
          <w:sz w:val="28"/>
          <w:szCs w:val="28"/>
        </w:rPr>
        <w:footnoteReference w:id="5"/>
      </w:r>
      <w:r>
        <w:rPr>
          <w:bCs/>
          <w:sz w:val="28"/>
          <w:szCs w:val="28"/>
        </w:rPr>
        <w:t xml:space="preserve"> (далее </w:t>
      </w:r>
      <w:r w:rsidR="00055ECD">
        <w:rPr>
          <w:bCs/>
          <w:sz w:val="28"/>
          <w:szCs w:val="28"/>
        </w:rPr>
        <w:t>—</w:t>
      </w:r>
      <w:r>
        <w:rPr>
          <w:bCs/>
          <w:sz w:val="28"/>
          <w:szCs w:val="28"/>
        </w:rPr>
        <w:t xml:space="preserve"> органы местного самоуправления) по размещению сведений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муниципальные должности, должности муниципальной службы, включенные в перечень, установленный _______________ (</w:t>
      </w:r>
      <w:r>
        <w:rPr>
          <w:i/>
          <w:sz w:val="28"/>
          <w:szCs w:val="28"/>
        </w:rPr>
        <w:t>наименование нормативного правового акта муниципального образования)</w:t>
      </w:r>
      <w:r>
        <w:rPr>
          <w:sz w:val="28"/>
          <w:szCs w:val="28"/>
        </w:rPr>
        <w:t xml:space="preserve">, в соответствии со статьями 8, 8.1 Федерального закона от 25.12.2008 № 273-ФЗ «О противодействии коррупции», </w:t>
      </w:r>
      <w:r w:rsidR="00B63CE0">
        <w:rPr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сведений о доходах, расходах, об имуществе и обязательствах </w:t>
      </w:r>
      <w:r>
        <w:rPr>
          <w:bCs/>
          <w:sz w:val="28"/>
          <w:szCs w:val="28"/>
        </w:rPr>
        <w:lastRenderedPageBreak/>
        <w:t>имущественного характера их супругов и несовершеннолетних детей</w:t>
      </w:r>
      <w:r w:rsidR="00B63CE0">
        <w:rPr>
          <w:bCs/>
          <w:sz w:val="28"/>
          <w:szCs w:val="28"/>
        </w:rPr>
        <w:t xml:space="preserve">, </w:t>
      </w:r>
      <w:r w:rsidR="00B63CE0" w:rsidRPr="00B63CE0">
        <w:rPr>
          <w:bCs/>
          <w:sz w:val="28"/>
          <w:szCs w:val="28"/>
        </w:rPr>
        <w:t>сведений о доходах, об имуществе и обязательствах имущественного характера лиц, замещающих должности руководителей муниципальных учреждений,</w:t>
      </w:r>
      <w:r w:rsidR="00B63CE0">
        <w:rPr>
          <w:bCs/>
          <w:sz w:val="28"/>
          <w:szCs w:val="28"/>
        </w:rPr>
        <w:t xml:space="preserve"> </w:t>
      </w:r>
      <w:r w:rsidR="00B63CE0" w:rsidRPr="00B63CE0">
        <w:rPr>
          <w:bCs/>
          <w:sz w:val="28"/>
          <w:szCs w:val="28"/>
        </w:rPr>
        <w:t xml:space="preserve">и сведений о доходах, об имуществе и обязательствах имущественного характера их супругов и несовершеннолетних детей </w:t>
      </w:r>
      <w:r>
        <w:rPr>
          <w:bCs/>
          <w:sz w:val="28"/>
          <w:szCs w:val="28"/>
        </w:rPr>
        <w:t xml:space="preserve">на официальных сайтах органов местного самоуправления в сети Интернет (далее </w:t>
      </w:r>
      <w:r w:rsidR="00055ECD">
        <w:rPr>
          <w:bCs/>
          <w:sz w:val="28"/>
          <w:szCs w:val="28"/>
        </w:rPr>
        <w:t>—</w:t>
      </w:r>
      <w:r>
        <w:rPr>
          <w:bCs/>
          <w:sz w:val="28"/>
          <w:szCs w:val="28"/>
        </w:rPr>
        <w:t xml:space="preserve"> </w:t>
      </w:r>
      <w:r w:rsidR="00F6658E">
        <w:rPr>
          <w:bCs/>
          <w:sz w:val="28"/>
          <w:szCs w:val="28"/>
        </w:rPr>
        <w:t xml:space="preserve">должностные лица, </w:t>
      </w:r>
      <w:r>
        <w:rPr>
          <w:bCs/>
          <w:sz w:val="28"/>
          <w:szCs w:val="28"/>
        </w:rPr>
        <w:t>официальные сайты</w:t>
      </w:r>
      <w:r w:rsidR="00F6658E">
        <w:rPr>
          <w:bCs/>
          <w:sz w:val="28"/>
          <w:szCs w:val="28"/>
        </w:rPr>
        <w:t xml:space="preserve"> соответственно</w:t>
      </w:r>
      <w:r>
        <w:rPr>
          <w:bCs/>
          <w:sz w:val="28"/>
          <w:szCs w:val="28"/>
        </w:rPr>
        <w:t>), а также по предоставлению этих сведений общероссийским и региональным средствам массовой информации для опубликования в связи с их запросами.</w:t>
      </w:r>
    </w:p>
    <w:p w14:paraId="1FB2D7D6" w14:textId="77777777" w:rsidR="00A6652D" w:rsidRDefault="0004142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 официальных сайтах размещаются и общероссийским </w:t>
      </w:r>
      <w:r>
        <w:rPr>
          <w:bCs/>
          <w:sz w:val="28"/>
          <w:szCs w:val="28"/>
        </w:rPr>
        <w:br/>
        <w:t xml:space="preserve">и региональным средствам массовой информации предоставляются </w:t>
      </w:r>
      <w:r>
        <w:rPr>
          <w:bCs/>
          <w:sz w:val="28"/>
          <w:szCs w:val="28"/>
        </w:rPr>
        <w:br/>
        <w:t xml:space="preserve">для опубликования следующие сведения о доходах, расходах, об имуществе </w:t>
      </w:r>
      <w:r>
        <w:rPr>
          <w:bCs/>
          <w:sz w:val="28"/>
          <w:szCs w:val="28"/>
        </w:rPr>
        <w:br/>
        <w:t>и обязательствах имущественного характера:</w:t>
      </w:r>
    </w:p>
    <w:p w14:paraId="2B0EE7CA" w14:textId="3409FB02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перечень объектов недвижимого имущества, принадлежащих</w:t>
      </w:r>
      <w:r w:rsidR="003D0AFE">
        <w:rPr>
          <w:bCs/>
          <w:sz w:val="28"/>
          <w:szCs w:val="28"/>
        </w:rPr>
        <w:t xml:space="preserve"> должностному лицу</w:t>
      </w:r>
      <w:r>
        <w:rPr>
          <w:bCs/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75DEE8F3" w14:textId="7DEF5556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</w:t>
      </w:r>
      <w:r w:rsidR="003D0AFE">
        <w:rPr>
          <w:bCs/>
          <w:sz w:val="28"/>
          <w:szCs w:val="28"/>
        </w:rPr>
        <w:t>должностному лицу</w:t>
      </w:r>
      <w:r>
        <w:rPr>
          <w:bCs/>
          <w:sz w:val="28"/>
          <w:szCs w:val="28"/>
        </w:rPr>
        <w:t>, его супруге (супругу) и несовершеннолетним детям;</w:t>
      </w:r>
    </w:p>
    <w:p w14:paraId="039BB7CE" w14:textId="61A9CDBC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декларированный годовой доход </w:t>
      </w:r>
      <w:r w:rsidR="003D0AFE">
        <w:rPr>
          <w:bCs/>
          <w:sz w:val="28"/>
          <w:szCs w:val="28"/>
        </w:rPr>
        <w:t>должностного лица</w:t>
      </w:r>
      <w:r>
        <w:rPr>
          <w:bCs/>
          <w:sz w:val="28"/>
          <w:szCs w:val="28"/>
        </w:rPr>
        <w:t>, его супруги (супруга) и несовершеннолетних детей;</w:t>
      </w:r>
    </w:p>
    <w:p w14:paraId="07E70154" w14:textId="58780271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>
        <w:rPr>
          <w:sz w:val="28"/>
          <w:szCs w:val="28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 w:rsidR="00F613E6" w:rsidRPr="00F613E6">
        <w:rPr>
          <w:rFonts w:eastAsia="Calibri"/>
          <w:sz w:val="28"/>
          <w:szCs w:val="28"/>
          <w:lang w:eastAsia="en-US"/>
        </w:rPr>
        <w:t>цифровых финансовых активов, цифровой валюты</w:t>
      </w:r>
      <w:r w:rsidR="00F613E6">
        <w:rPr>
          <w:rFonts w:eastAsia="Calibri"/>
          <w:sz w:val="28"/>
          <w:szCs w:val="28"/>
          <w:lang w:eastAsia="en-US"/>
        </w:rPr>
        <w:t>,</w:t>
      </w:r>
      <w:r w:rsidR="00F613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общая сумма таких сделок превышает общий доход </w:t>
      </w:r>
      <w:r w:rsidR="003D0AFE">
        <w:rPr>
          <w:bCs/>
          <w:sz w:val="28"/>
          <w:szCs w:val="28"/>
        </w:rPr>
        <w:t xml:space="preserve">должностного лица </w:t>
      </w:r>
      <w:r>
        <w:rPr>
          <w:sz w:val="28"/>
          <w:szCs w:val="28"/>
        </w:rPr>
        <w:t>и его супруги (супруга) за три последних года, предшествующих отчетному периоду.</w:t>
      </w:r>
    </w:p>
    <w:p w14:paraId="442A9C6D" w14:textId="77777777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В размещаемых на официальных сайтах и предоставляемых общероссийским и региональным средствам массовой информации </w:t>
      </w:r>
      <w:r>
        <w:rPr>
          <w:bCs/>
          <w:sz w:val="28"/>
          <w:szCs w:val="28"/>
        </w:rPr>
        <w:br/>
        <w:t>для опубликования сведениях о доходах, расходах, об имуществе и обязательствах имущественного характера запрещается указывать:</w:t>
      </w:r>
    </w:p>
    <w:p w14:paraId="31BFE22E" w14:textId="5A6C2FBA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иные сведения (кроме указанных в </w:t>
      </w:r>
      <w:hyperlink r:id="rId9" w:history="1">
        <w:r>
          <w:rPr>
            <w:bCs/>
            <w:sz w:val="28"/>
            <w:szCs w:val="28"/>
          </w:rPr>
          <w:t>пункте 2</w:t>
        </w:r>
      </w:hyperlink>
      <w:r>
        <w:rPr>
          <w:bCs/>
          <w:sz w:val="28"/>
          <w:szCs w:val="28"/>
        </w:rPr>
        <w:t xml:space="preserve"> настоящего Порядка) </w:t>
      </w:r>
      <w:r>
        <w:rPr>
          <w:bCs/>
          <w:sz w:val="28"/>
          <w:szCs w:val="28"/>
        </w:rPr>
        <w:br/>
        <w:t xml:space="preserve">о доходах </w:t>
      </w:r>
      <w:r w:rsidR="002D7837">
        <w:rPr>
          <w:bCs/>
          <w:sz w:val="28"/>
          <w:szCs w:val="28"/>
        </w:rPr>
        <w:t>должностного лица</w:t>
      </w:r>
      <w:r>
        <w:rPr>
          <w:bCs/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2954DDB9" w14:textId="036FCA51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персональные данные супруги (супруга), детей и иных членов семьи </w:t>
      </w:r>
      <w:r w:rsidR="002D7837">
        <w:rPr>
          <w:bCs/>
          <w:sz w:val="28"/>
          <w:szCs w:val="28"/>
        </w:rPr>
        <w:t>должностного лица</w:t>
      </w:r>
      <w:r>
        <w:rPr>
          <w:bCs/>
          <w:sz w:val="28"/>
          <w:szCs w:val="28"/>
        </w:rPr>
        <w:t>;</w:t>
      </w:r>
    </w:p>
    <w:p w14:paraId="37CAC1F9" w14:textId="1228FB61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2D7837">
        <w:rPr>
          <w:bCs/>
          <w:sz w:val="28"/>
          <w:szCs w:val="28"/>
        </w:rPr>
        <w:t>должностного лица</w:t>
      </w:r>
      <w:r>
        <w:rPr>
          <w:bCs/>
          <w:sz w:val="28"/>
          <w:szCs w:val="28"/>
        </w:rPr>
        <w:t>, его супруги (супруга), детей и иных членов семьи;</w:t>
      </w:r>
    </w:p>
    <w:p w14:paraId="78803709" w14:textId="49407C0C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</w:t>
      </w:r>
      <w:r w:rsidR="002D7837">
        <w:rPr>
          <w:bCs/>
          <w:sz w:val="28"/>
          <w:szCs w:val="28"/>
        </w:rPr>
        <w:t>должностному лицу</w:t>
      </w:r>
      <w:r>
        <w:rPr>
          <w:bCs/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14:paraId="69CC3C58" w14:textId="74A50CD4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14:paraId="5B33E158" w14:textId="5FE6BD92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10" w:history="1">
        <w:r>
          <w:rPr>
            <w:bCs/>
            <w:sz w:val="28"/>
            <w:szCs w:val="28"/>
          </w:rPr>
          <w:t>пункте 2</w:t>
        </w:r>
      </w:hyperlink>
      <w:r>
        <w:rPr>
          <w:bCs/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за весь период замещения </w:t>
      </w:r>
      <w:r w:rsidR="00E144AA">
        <w:rPr>
          <w:bCs/>
          <w:sz w:val="28"/>
          <w:szCs w:val="28"/>
        </w:rPr>
        <w:t>должностным лицом</w:t>
      </w:r>
      <w:r>
        <w:rPr>
          <w:sz w:val="28"/>
          <w:szCs w:val="28"/>
        </w:rPr>
        <w:t xml:space="preserve">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того органа или той организации, в котором (которой) </w:t>
      </w:r>
      <w:r w:rsidR="00246D51">
        <w:rPr>
          <w:bCs/>
          <w:sz w:val="28"/>
          <w:szCs w:val="28"/>
        </w:rPr>
        <w:t>должностное лицо</w:t>
      </w:r>
      <w:r>
        <w:rPr>
          <w:sz w:val="28"/>
          <w:szCs w:val="28"/>
        </w:rPr>
        <w:t xml:space="preserve"> замещает должность, и ежегодно обновляются </w:t>
      </w:r>
      <w:r w:rsidRPr="00B34BC6">
        <w:rPr>
          <w:sz w:val="28"/>
          <w:szCs w:val="28"/>
        </w:rPr>
        <w:t>в течение 14 рабочих дней со дня истечения срока</w:t>
      </w:r>
      <w:r>
        <w:rPr>
          <w:sz w:val="28"/>
          <w:szCs w:val="28"/>
        </w:rPr>
        <w:t>, установленного для их подачи.</w:t>
      </w:r>
      <w:r>
        <w:rPr>
          <w:rStyle w:val="af"/>
          <w:bCs/>
          <w:i/>
          <w:sz w:val="28"/>
          <w:szCs w:val="28"/>
        </w:rPr>
        <w:t xml:space="preserve"> </w:t>
      </w:r>
    </w:p>
    <w:p w14:paraId="1D2DF291" w14:textId="6E91C616" w:rsidR="00A6652D" w:rsidRDefault="00041429">
      <w:pPr>
        <w:spacing w:line="360" w:lineRule="auto"/>
        <w:ind w:firstLine="720"/>
        <w:jc w:val="both"/>
      </w:pPr>
      <w:r>
        <w:rPr>
          <w:bCs/>
          <w:sz w:val="28"/>
          <w:szCs w:val="28"/>
        </w:rPr>
        <w:lastRenderedPageBreak/>
        <w:t xml:space="preserve">В случае отсутствия у органа местного самоуправления официального сайта сведения о доходах, расходах, об имуществе и обязательствах имущественного характера, указанные в </w:t>
      </w:r>
      <w:hyperlink r:id="rId11" w:history="1">
        <w:r>
          <w:rPr>
            <w:bCs/>
            <w:sz w:val="28"/>
            <w:szCs w:val="28"/>
          </w:rPr>
          <w:t>пункте 2</w:t>
        </w:r>
      </w:hyperlink>
      <w:r>
        <w:rPr>
          <w:bCs/>
          <w:sz w:val="28"/>
          <w:szCs w:val="28"/>
        </w:rPr>
        <w:t xml:space="preserve"> настоящего Порядка, размещаются на официальном сайте </w:t>
      </w:r>
      <w:r w:rsidR="00063EE2">
        <w:rPr>
          <w:bCs/>
          <w:sz w:val="28"/>
          <w:szCs w:val="28"/>
        </w:rPr>
        <w:t xml:space="preserve">___________ </w:t>
      </w:r>
      <w:r w:rsidR="00063EE2" w:rsidRPr="00246D8B">
        <w:rPr>
          <w:rFonts w:eastAsiaTheme="minorHAnsi"/>
          <w:i/>
          <w:iCs/>
          <w:sz w:val="28"/>
          <w:szCs w:val="28"/>
          <w:lang w:eastAsia="en-US"/>
        </w:rPr>
        <w:t>(указывается субъект Российской Федерации)</w:t>
      </w:r>
      <w:r>
        <w:rPr>
          <w:rStyle w:val="af"/>
          <w:bCs/>
          <w:i/>
          <w:sz w:val="28"/>
          <w:szCs w:val="28"/>
        </w:rPr>
        <w:footnoteReference w:id="6"/>
      </w:r>
      <w:r>
        <w:rPr>
          <w:bCs/>
          <w:sz w:val="28"/>
          <w:szCs w:val="28"/>
        </w:rPr>
        <w:t>.</w:t>
      </w:r>
    </w:p>
    <w:p w14:paraId="06BF5FF3" w14:textId="472A7066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Размещение на официальных сайтах сведений о доходах, расходах,</w:t>
      </w:r>
      <w:r>
        <w:rPr>
          <w:bCs/>
          <w:sz w:val="28"/>
          <w:szCs w:val="28"/>
        </w:rPr>
        <w:br/>
        <w:t xml:space="preserve">об имуществе и обязательствах имущественного характера, указанных </w:t>
      </w:r>
      <w:r>
        <w:rPr>
          <w:bCs/>
          <w:sz w:val="28"/>
          <w:szCs w:val="28"/>
        </w:rPr>
        <w:br/>
        <w:t xml:space="preserve">в </w:t>
      </w:r>
      <w:hyperlink r:id="rId12" w:history="1">
        <w:r>
          <w:rPr>
            <w:bCs/>
            <w:sz w:val="28"/>
            <w:szCs w:val="28"/>
          </w:rPr>
          <w:t>пункте 2</w:t>
        </w:r>
      </w:hyperlink>
      <w:r>
        <w:rPr>
          <w:bCs/>
          <w:sz w:val="28"/>
          <w:szCs w:val="28"/>
        </w:rPr>
        <w:t xml:space="preserve"> настоящего Порядка, обеспечивается кадровыми службами (уполномоченными должностными лицами) соответствующих органов местного самоуправления.</w:t>
      </w:r>
    </w:p>
    <w:p w14:paraId="76D09463" w14:textId="77777777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Кадровые службы (уполномоченные должностные лица) органов местного самоуправления: </w:t>
      </w:r>
    </w:p>
    <w:p w14:paraId="3AD99320" w14:textId="6AB3BE13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Pr="00B34BC6">
        <w:rPr>
          <w:bCs/>
          <w:sz w:val="28"/>
          <w:szCs w:val="28"/>
        </w:rPr>
        <w:t>в 3-дневный срок со дня поступления запроса</w:t>
      </w:r>
      <w:r>
        <w:rPr>
          <w:bCs/>
          <w:sz w:val="28"/>
          <w:szCs w:val="28"/>
        </w:rPr>
        <w:t xml:space="preserve"> от общероссийского или регионального средства массовой информации сообщают о нем </w:t>
      </w:r>
      <w:r w:rsidR="009869DB">
        <w:rPr>
          <w:bCs/>
          <w:sz w:val="28"/>
          <w:szCs w:val="28"/>
        </w:rPr>
        <w:t>должностному лицу</w:t>
      </w:r>
      <w:r>
        <w:rPr>
          <w:bCs/>
          <w:sz w:val="28"/>
          <w:szCs w:val="28"/>
        </w:rPr>
        <w:t>, в отношении которого поступил запрос;</w:t>
      </w:r>
    </w:p>
    <w:p w14:paraId="47EE0186" w14:textId="77777777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Pr="00B34BC6">
        <w:rPr>
          <w:bCs/>
          <w:sz w:val="28"/>
          <w:szCs w:val="28"/>
        </w:rPr>
        <w:t>в 7-дневный срок со дня</w:t>
      </w:r>
      <w:r>
        <w:rPr>
          <w:bCs/>
          <w:sz w:val="28"/>
          <w:szCs w:val="28"/>
        </w:rPr>
        <w:t xml:space="preserve"> поступления запроса от общероссийского или регионального средства массовой информации обеспечивают предоставление ему сведений, указанных в </w:t>
      </w:r>
      <w:hyperlink r:id="rId13" w:history="1">
        <w:r>
          <w:rPr>
            <w:bCs/>
            <w:sz w:val="28"/>
            <w:szCs w:val="28"/>
          </w:rPr>
          <w:t>пункте 2</w:t>
        </w:r>
      </w:hyperlink>
      <w:r>
        <w:rPr>
          <w:bCs/>
          <w:sz w:val="28"/>
          <w:szCs w:val="28"/>
        </w:rPr>
        <w:t xml:space="preserve"> настоящего Порядка, </w:t>
      </w:r>
      <w:r>
        <w:rPr>
          <w:bCs/>
          <w:sz w:val="28"/>
          <w:szCs w:val="28"/>
        </w:rPr>
        <w:br/>
        <w:t>в том случае, если запрашиваемые сведения отсутствуют на официальном сайте.</w:t>
      </w:r>
    </w:p>
    <w:p w14:paraId="10BD55C9" w14:textId="77777777" w:rsidR="00A6652D" w:rsidRDefault="0004142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поступлении запроса от общероссийского или регионального средства массовой информации о предоставлении ему сведений, указанных </w:t>
      </w:r>
      <w:r>
        <w:rPr>
          <w:bCs/>
          <w:sz w:val="28"/>
          <w:szCs w:val="28"/>
        </w:rPr>
        <w:br/>
        <w:t xml:space="preserve">в </w:t>
      </w:r>
      <w:hyperlink r:id="rId14" w:history="1">
        <w:r>
          <w:rPr>
            <w:bCs/>
            <w:sz w:val="28"/>
            <w:szCs w:val="28"/>
          </w:rPr>
          <w:t>пункте 2</w:t>
        </w:r>
      </w:hyperlink>
      <w:r>
        <w:rPr>
          <w:bCs/>
          <w:sz w:val="28"/>
          <w:szCs w:val="28"/>
        </w:rPr>
        <w:t xml:space="preserve"> настоящего Порядка и опубликованных в средствах массовой информации либо размещенных на официальных сайтах, в ответе на запрос </w:t>
      </w:r>
      <w:r>
        <w:rPr>
          <w:bCs/>
          <w:sz w:val="28"/>
          <w:szCs w:val="28"/>
        </w:rPr>
        <w:lastRenderedPageBreak/>
        <w:t xml:space="preserve">орган местного самоуправления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  </w:t>
      </w:r>
    </w:p>
    <w:p w14:paraId="7360A3B6" w14:textId="32998408" w:rsidR="00A6652D" w:rsidRDefault="00041429" w:rsidP="003B5FBC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7. Муниципальные служащие кадровых служб (уполномоченные должностные лица) органов местного самоуправления несут в соответствии </w:t>
      </w:r>
      <w:r>
        <w:rPr>
          <w:bCs/>
          <w:sz w:val="28"/>
          <w:szCs w:val="28"/>
        </w:rPr>
        <w:br/>
        <w:t xml:space="preserve">с действующим законодательством ответственность за несоблюдение настоящего Порядка, а также за разглашение сведений, отнесенных </w:t>
      </w:r>
      <w:r>
        <w:rPr>
          <w:bCs/>
          <w:sz w:val="28"/>
          <w:szCs w:val="28"/>
        </w:rPr>
        <w:br/>
        <w:t xml:space="preserve">к государственной тайне или являющихся конфиденциальными. </w:t>
      </w:r>
    </w:p>
    <w:sectPr w:rsidR="00A6652D">
      <w:headerReference w:type="even" r:id="rId15"/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A41D6" w14:textId="77777777" w:rsidR="004231F0" w:rsidRDefault="004231F0">
      <w:r>
        <w:separator/>
      </w:r>
    </w:p>
  </w:endnote>
  <w:endnote w:type="continuationSeparator" w:id="0">
    <w:p w14:paraId="06793DF8" w14:textId="77777777" w:rsidR="004231F0" w:rsidRDefault="0042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0037" w14:textId="77777777" w:rsidR="004231F0" w:rsidRDefault="004231F0">
      <w:pPr>
        <w:pStyle w:val="GenStyleDefPar"/>
      </w:pPr>
      <w:r>
        <w:separator/>
      </w:r>
    </w:p>
  </w:footnote>
  <w:footnote w:type="continuationSeparator" w:id="0">
    <w:p w14:paraId="7E5BE420" w14:textId="77777777" w:rsidR="004231F0" w:rsidRDefault="004231F0">
      <w:pPr>
        <w:pStyle w:val="GenStyleDefPar"/>
      </w:pPr>
      <w:r>
        <w:continuationSeparator/>
      </w:r>
    </w:p>
  </w:footnote>
  <w:footnote w:id="1">
    <w:p w14:paraId="6E1414E4" w14:textId="77777777" w:rsidR="00C8703B" w:rsidRPr="00B14BA2" w:rsidRDefault="00C8703B" w:rsidP="00C8703B">
      <w:pPr>
        <w:jc w:val="both"/>
        <w:rPr>
          <w:sz w:val="20"/>
          <w:szCs w:val="20"/>
        </w:rPr>
      </w:pPr>
      <w:r w:rsidRPr="00B14BA2">
        <w:rPr>
          <w:rStyle w:val="af"/>
          <w:sz w:val="20"/>
          <w:szCs w:val="20"/>
        </w:rPr>
        <w:footnoteRef/>
      </w:r>
      <w:r w:rsidRPr="00B14BA2">
        <w:rPr>
          <w:sz w:val="20"/>
          <w:szCs w:val="20"/>
        </w:rPr>
        <w:t xml:space="preserve"> В местной администрации соответствующий муниципальный правовой акт принимается главой (администрации) муниципального образования в виде постановления местной администрации. Такой муниципальный правовой акт подписывается главой (администрации) муниципального образования.</w:t>
      </w:r>
    </w:p>
    <w:p w14:paraId="206188F6" w14:textId="13726837" w:rsidR="00C8703B" w:rsidRPr="00B14BA2" w:rsidRDefault="00C8703B" w:rsidP="00B14BA2">
      <w:pPr>
        <w:pStyle w:val="ad"/>
        <w:jc w:val="both"/>
        <w:rPr>
          <w:sz w:val="24"/>
          <w:szCs w:val="24"/>
        </w:rPr>
      </w:pPr>
      <w:r w:rsidRPr="00C8703B">
        <w:t>В представительном органе муниципального образования соответствующий муниципальный правовой акт принимается представительным органом в виде решения представительного органа. Такой муниципальный нормативный правовой акт должен быть подписан и председателем представительного органа, и главой муниципального образования (если он возглавляет местную администрацию). При этом в представительном органе при отсутствии работающих муниципальных служащих соответствующий муниципальный правовой акт принимается только в отношении лиц, замещающих муниципальные должности</w:t>
      </w:r>
      <w:r w:rsidRPr="00C8703B">
        <w:rPr>
          <w:iCs/>
        </w:rPr>
        <w:t>.</w:t>
      </w:r>
    </w:p>
  </w:footnote>
  <w:footnote w:id="2">
    <w:p w14:paraId="6AA85EA5" w14:textId="77777777" w:rsidR="00E57E6E" w:rsidRDefault="00E57E6E" w:rsidP="00E57E6E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373E0B">
        <w:rPr>
          <w:highlight w:val="yellow"/>
        </w:rPr>
        <w:t>Настоящий Порядок подготовлен с учетом законодательства Самарской области. Поэтому при адаптации данного Порядка к нуждам муниципального образования другого субъекта Российской Федерации необходимо провести сверку данного документа с нормативными правовыми актами соответствующего субъекта Российской Федерации.</w:t>
      </w:r>
    </w:p>
  </w:footnote>
  <w:footnote w:id="3">
    <w:p w14:paraId="5E1E53FB" w14:textId="5BB21750" w:rsidR="00C8703B" w:rsidRDefault="00C8703B" w:rsidP="00B14BA2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C8703B">
        <w:t xml:space="preserve">Если </w:t>
      </w:r>
      <w:r w:rsidRPr="00B14BA2">
        <w:t xml:space="preserve">соответствующий муниципальный правовой акт принимается </w:t>
      </w:r>
      <w:r>
        <w:t xml:space="preserve">для </w:t>
      </w:r>
      <w:r w:rsidRPr="00B14BA2">
        <w:t>администрации</w:t>
      </w:r>
      <w:r>
        <w:t xml:space="preserve"> </w:t>
      </w:r>
      <w:r w:rsidRPr="00B14BA2">
        <w:t>муниципального образования в виде постановления местной администрации</w:t>
      </w:r>
      <w:r>
        <w:t xml:space="preserve">, из текста постановления необходимо удалить пункты </w:t>
      </w:r>
      <w:r w:rsidR="0048205A">
        <w:t>3</w:t>
      </w:r>
      <w:r>
        <w:t xml:space="preserve"> и </w:t>
      </w:r>
      <w:r w:rsidR="0048205A">
        <w:t>4</w:t>
      </w:r>
      <w:r>
        <w:t xml:space="preserve"> и скорректировать нумерацию последующих пунктов постановления.</w:t>
      </w:r>
    </w:p>
  </w:footnote>
  <w:footnote w:id="4">
    <w:p w14:paraId="570BF393" w14:textId="7C844E61" w:rsidR="00A6652D" w:rsidRPr="00964CF2" w:rsidRDefault="00041429" w:rsidP="00C8703B">
      <w:pPr>
        <w:jc w:val="both"/>
        <w:rPr>
          <w:iCs/>
        </w:rPr>
      </w:pPr>
      <w:r>
        <w:rPr>
          <w:rStyle w:val="af"/>
        </w:rPr>
        <w:footnoteRef/>
      </w:r>
      <w:r>
        <w:t xml:space="preserve"> </w:t>
      </w:r>
      <w:bookmarkStart w:id="11" w:name="_Hlk158199344"/>
      <w:r w:rsidR="00C8703B">
        <w:t>П</w:t>
      </w:r>
      <w:r w:rsidR="00BE674A" w:rsidRPr="003B5FBC">
        <w:t xml:space="preserve">ри отсутствии работающих </w:t>
      </w:r>
      <w:r w:rsidR="00C8703B">
        <w:t xml:space="preserve">в представительном органе конкретного муниципального образования </w:t>
      </w:r>
      <w:r w:rsidR="00BE674A" w:rsidRPr="003B5FBC">
        <w:t>муниципальных служащих соответствующий муниципальный правовой акт принимается только в отношении лиц, замещающих муниципальные должности</w:t>
      </w:r>
      <w:r w:rsidRPr="00BE674A">
        <w:rPr>
          <w:iCs/>
        </w:rPr>
        <w:t>.</w:t>
      </w:r>
      <w:bookmarkEnd w:id="11"/>
    </w:p>
  </w:footnote>
  <w:footnote w:id="5">
    <w:p w14:paraId="008C42EC" w14:textId="77777777" w:rsidR="00A6652D" w:rsidRDefault="00041429" w:rsidP="00964CF2">
      <w:pPr>
        <w:pStyle w:val="ad"/>
        <w:jc w:val="both"/>
        <w:rPr>
          <w:sz w:val="24"/>
          <w:szCs w:val="24"/>
        </w:rPr>
      </w:pPr>
      <w:r>
        <w:rPr>
          <w:rStyle w:val="af"/>
          <w:sz w:val="24"/>
          <w:szCs w:val="24"/>
        </w:rPr>
        <w:footnoteRef/>
      </w:r>
      <w:r>
        <w:rPr>
          <w:sz w:val="24"/>
          <w:szCs w:val="24"/>
        </w:rPr>
        <w:t xml:space="preserve"> В муниципальном правовом акте конкретного муниципального образования здесь </w:t>
      </w:r>
      <w:r>
        <w:rPr>
          <w:sz w:val="24"/>
          <w:szCs w:val="24"/>
        </w:rPr>
        <w:br/>
        <w:t>и далее по тексту, выделенному курсивом, необходимо указывать наименование данного муниципального образования.</w:t>
      </w:r>
    </w:p>
  </w:footnote>
  <w:footnote w:id="6">
    <w:p w14:paraId="323AD761" w14:textId="77777777" w:rsidR="00A6652D" w:rsidRDefault="00041429" w:rsidP="00964CF2">
      <w:pPr>
        <w:jc w:val="both"/>
      </w:pPr>
      <w:r>
        <w:rPr>
          <w:rStyle w:val="af"/>
        </w:rPr>
        <w:footnoteRef/>
      </w:r>
      <w:r>
        <w:t xml:space="preserve"> В случае если орган местного самоуправления не имеет возможности размещать информацию о своей деятельности в сети Интернет, указанная информация может размещаться на официальном сайте субъекта Российской Федерации, в границах которого находится соответствующее муниципальное образование. Информация о деятельности органов местного самоуправления поселений, входящих в муниципальный район, может размещаться на официальном сайте этого муниципального района (часть 1 статьи 10 Федерального закона от 09.02.2009 № 8-ФЗ «Об обеспечении доступа к информации </w:t>
      </w:r>
      <w:r>
        <w:br/>
        <w:t>о деятельности государственных органов и органов местного самоуправления»).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BEB9" w14:textId="77777777" w:rsidR="00D74D8C" w:rsidRPr="00445E46" w:rsidRDefault="00D74D8C" w:rsidP="00445E4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77CE" w14:textId="77777777" w:rsidR="00A6652D" w:rsidRDefault="00A6652D">
    <w:pPr>
      <w:pStyle w:val="a9"/>
      <w:framePr w:wrap="around" w:vAnchor="text" w:hAnchor="margin" w:xAlign="center" w:y="1"/>
      <w:rPr>
        <w:rStyle w:val="af0"/>
      </w:rPr>
    </w:pPr>
  </w:p>
  <w:p w14:paraId="02500A15" w14:textId="77777777" w:rsidR="00A6652D" w:rsidRDefault="00A6652D">
    <w:pPr>
      <w:pStyle w:val="a9"/>
    </w:pPr>
  </w:p>
  <w:p w14:paraId="539F7EDA" w14:textId="77777777" w:rsidR="00A6652D" w:rsidRDefault="00A665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E99C" w14:textId="77777777" w:rsidR="00A6652D" w:rsidRDefault="00041429">
    <w:pPr>
      <w:pStyle w:val="a9"/>
      <w:framePr w:wrap="around" w:vAnchor="text" w:hAnchor="margin" w:xAlign="center" w:y="1"/>
      <w:rPr>
        <w:rStyle w:val="af0"/>
      </w:rPr>
    </w:pPr>
    <w:r>
      <w:fldChar w:fldCharType="begin"/>
    </w:r>
    <w:r>
      <w:instrText>PAGE \* MERGEFORMAT</w:instrText>
    </w:r>
    <w:r>
      <w:fldChar w:fldCharType="separate"/>
    </w:r>
    <w:r w:rsidR="00B24D5B" w:rsidRPr="00B24D5B">
      <w:rPr>
        <w:rStyle w:val="af0"/>
        <w:noProof/>
      </w:rPr>
      <w:t>2</w:t>
    </w:r>
    <w:r>
      <w:rPr>
        <w:rStyle w:val="af0"/>
      </w:rPr>
      <w:fldChar w:fldCharType="end"/>
    </w:r>
  </w:p>
  <w:p w14:paraId="7412DD8F" w14:textId="77777777" w:rsidR="00A6652D" w:rsidRDefault="00A6652D">
    <w:pPr>
      <w:pStyle w:val="a9"/>
    </w:pPr>
  </w:p>
  <w:p w14:paraId="12CAB9A1" w14:textId="77777777" w:rsidR="00A6652D" w:rsidRDefault="00A665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53EE3"/>
    <w:multiLevelType w:val="hybridMultilevel"/>
    <w:tmpl w:val="B1E8A984"/>
    <w:lvl w:ilvl="0" w:tplc="CC740216">
      <w:start w:val="1"/>
      <w:numFmt w:val="decimal"/>
      <w:lvlText w:val="%1."/>
      <w:lvlJc w:val="left"/>
      <w:pPr>
        <w:ind w:left="1890" w:hanging="1169"/>
      </w:pPr>
    </w:lvl>
    <w:lvl w:ilvl="1" w:tplc="4288B03E">
      <w:start w:val="1"/>
      <w:numFmt w:val="lowerLetter"/>
      <w:lvlText w:val="%2."/>
      <w:lvlJc w:val="left"/>
      <w:pPr>
        <w:ind w:left="1800" w:hanging="359"/>
      </w:pPr>
    </w:lvl>
    <w:lvl w:ilvl="2" w:tplc="C3309D44">
      <w:start w:val="1"/>
      <w:numFmt w:val="lowerRoman"/>
      <w:lvlText w:val="%3."/>
      <w:lvlJc w:val="right"/>
      <w:pPr>
        <w:ind w:left="2520" w:hanging="179"/>
      </w:pPr>
    </w:lvl>
    <w:lvl w:ilvl="3" w:tplc="EA9A9B3C">
      <w:start w:val="1"/>
      <w:numFmt w:val="decimal"/>
      <w:lvlText w:val="%4."/>
      <w:lvlJc w:val="left"/>
      <w:pPr>
        <w:ind w:left="3240" w:hanging="359"/>
      </w:pPr>
    </w:lvl>
    <w:lvl w:ilvl="4" w:tplc="B3C40B96">
      <w:start w:val="1"/>
      <w:numFmt w:val="lowerLetter"/>
      <w:lvlText w:val="%5."/>
      <w:lvlJc w:val="left"/>
      <w:pPr>
        <w:ind w:left="3960" w:hanging="359"/>
      </w:pPr>
    </w:lvl>
    <w:lvl w:ilvl="5" w:tplc="D69E2A42">
      <w:start w:val="1"/>
      <w:numFmt w:val="lowerRoman"/>
      <w:lvlText w:val="%6."/>
      <w:lvlJc w:val="right"/>
      <w:pPr>
        <w:ind w:left="4680" w:hanging="179"/>
      </w:pPr>
    </w:lvl>
    <w:lvl w:ilvl="6" w:tplc="7DD02542">
      <w:start w:val="1"/>
      <w:numFmt w:val="decimal"/>
      <w:lvlText w:val="%7."/>
      <w:lvlJc w:val="left"/>
      <w:pPr>
        <w:ind w:left="5400" w:hanging="359"/>
      </w:pPr>
    </w:lvl>
    <w:lvl w:ilvl="7" w:tplc="C2DAC234">
      <w:start w:val="1"/>
      <w:numFmt w:val="lowerLetter"/>
      <w:lvlText w:val="%8."/>
      <w:lvlJc w:val="left"/>
      <w:pPr>
        <w:ind w:left="6120" w:hanging="359"/>
      </w:pPr>
    </w:lvl>
    <w:lvl w:ilvl="8" w:tplc="D48A4176">
      <w:start w:val="1"/>
      <w:numFmt w:val="lowerRoman"/>
      <w:lvlText w:val="%9."/>
      <w:lvlJc w:val="right"/>
      <w:pPr>
        <w:ind w:left="6840" w:hanging="179"/>
      </w:pPr>
    </w:lvl>
  </w:abstractNum>
  <w:abstractNum w:abstractNumId="1" w15:restartNumberingAfterBreak="0">
    <w:nsid w:val="6C361526"/>
    <w:multiLevelType w:val="multilevel"/>
    <w:tmpl w:val="BFA0FDDE"/>
    <w:lvl w:ilvl="0">
      <w:start w:val="1"/>
      <w:numFmt w:val="decimal"/>
      <w:pStyle w:val="a"/>
      <w:lvlText w:val="%1."/>
      <w:lvlJc w:val="left"/>
      <w:pPr>
        <w:tabs>
          <w:tab w:val="left" w:pos="1136"/>
        </w:tabs>
        <w:ind w:left="0" w:firstLine="0"/>
      </w:pPr>
    </w:lvl>
    <w:lvl w:ilvl="1">
      <w:start w:val="1"/>
      <w:numFmt w:val="decimal"/>
      <w:pStyle w:val="1"/>
      <w:lvlText w:val="%1.%2."/>
      <w:lvlJc w:val="left"/>
      <w:pPr>
        <w:tabs>
          <w:tab w:val="left" w:pos="2401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19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79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79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39"/>
      </w:p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799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799"/>
      </w:p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59"/>
      </w:pPr>
    </w:lvl>
  </w:abstractNum>
  <w:num w:numId="1" w16cid:durableId="921646925">
    <w:abstractNumId w:val="1"/>
  </w:num>
  <w:num w:numId="2" w16cid:durableId="42553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2D"/>
    <w:rsid w:val="0000684D"/>
    <w:rsid w:val="000364B4"/>
    <w:rsid w:val="00041429"/>
    <w:rsid w:val="00055ECD"/>
    <w:rsid w:val="00063EE2"/>
    <w:rsid w:val="001249BB"/>
    <w:rsid w:val="00170B58"/>
    <w:rsid w:val="00184B20"/>
    <w:rsid w:val="001B6712"/>
    <w:rsid w:val="0023472A"/>
    <w:rsid w:val="00242E52"/>
    <w:rsid w:val="00246D51"/>
    <w:rsid w:val="002C0A44"/>
    <w:rsid w:val="002D7837"/>
    <w:rsid w:val="00315B9A"/>
    <w:rsid w:val="00320174"/>
    <w:rsid w:val="003B0FE4"/>
    <w:rsid w:val="003B5FBC"/>
    <w:rsid w:val="003D0AFE"/>
    <w:rsid w:val="004231F0"/>
    <w:rsid w:val="00454E9C"/>
    <w:rsid w:val="00481BBC"/>
    <w:rsid w:val="0048205A"/>
    <w:rsid w:val="0053303E"/>
    <w:rsid w:val="00535DFE"/>
    <w:rsid w:val="005C0964"/>
    <w:rsid w:val="005F1191"/>
    <w:rsid w:val="0061654B"/>
    <w:rsid w:val="00694FE3"/>
    <w:rsid w:val="007009B2"/>
    <w:rsid w:val="00777BBB"/>
    <w:rsid w:val="007E0243"/>
    <w:rsid w:val="007F73EB"/>
    <w:rsid w:val="008C126E"/>
    <w:rsid w:val="008D0A64"/>
    <w:rsid w:val="00907A9E"/>
    <w:rsid w:val="00964CF2"/>
    <w:rsid w:val="009869DB"/>
    <w:rsid w:val="00A478E4"/>
    <w:rsid w:val="00A6652D"/>
    <w:rsid w:val="00A81521"/>
    <w:rsid w:val="00AB770B"/>
    <w:rsid w:val="00B14BA2"/>
    <w:rsid w:val="00B24D5B"/>
    <w:rsid w:val="00B34BC6"/>
    <w:rsid w:val="00B63CE0"/>
    <w:rsid w:val="00B708D9"/>
    <w:rsid w:val="00BE674A"/>
    <w:rsid w:val="00C8703B"/>
    <w:rsid w:val="00CA1C28"/>
    <w:rsid w:val="00D13F3E"/>
    <w:rsid w:val="00D74D8C"/>
    <w:rsid w:val="00D946E2"/>
    <w:rsid w:val="00E144AA"/>
    <w:rsid w:val="00E3749E"/>
    <w:rsid w:val="00E57E6E"/>
    <w:rsid w:val="00F613E6"/>
    <w:rsid w:val="00F6658E"/>
    <w:rsid w:val="00F8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241D"/>
  <w15:docId w15:val="{A76F9800-CCDD-3D4A-9000-248911D6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Pr>
      <w:sz w:val="24"/>
      <w:szCs w:val="24"/>
      <w:lang w:eastAsia="ru-RU" w:bidi="ar-SA"/>
    </w:rPr>
  </w:style>
  <w:style w:type="paragraph" w:styleId="10">
    <w:name w:val="heading 1"/>
    <w:basedOn w:val="a0"/>
    <w:next w:val="a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0"/>
    <w:next w:val="a0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0"/>
    <w:next w:val="a0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0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0"/>
    <w:next w:val="a0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0"/>
    <w:next w:val="a0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8">
    <w:name w:val="heading 8"/>
    <w:basedOn w:val="a0"/>
    <w:next w:val="a0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9">
    <w:name w:val="heading 9"/>
    <w:basedOn w:val="a0"/>
    <w:next w:val="a0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basedOn w:val="a0"/>
    <w:uiPriority w:val="1"/>
    <w:qFormat/>
    <w:rPr>
      <w:color w:val="000000"/>
    </w:rPr>
  </w:style>
  <w:style w:type="paragraph" w:styleId="a6">
    <w:name w:val="Title"/>
    <w:basedOn w:val="a0"/>
    <w:next w:val="a0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0"/>
    <w:next w:val="a0"/>
    <w:uiPriority w:val="11"/>
    <w:qFormat/>
    <w:rPr>
      <w:i/>
      <w:color w:val="444444"/>
      <w:sz w:val="52"/>
    </w:rPr>
  </w:style>
  <w:style w:type="paragraph" w:styleId="20">
    <w:name w:val="Quote"/>
    <w:basedOn w:val="a0"/>
    <w:next w:val="a0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0"/>
    <w:next w:val="a0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0"/>
    <w:pPr>
      <w:tabs>
        <w:tab w:val="center" w:pos="4677"/>
        <w:tab w:val="right" w:pos="9355"/>
      </w:tabs>
    </w:pPr>
  </w:style>
  <w:style w:type="paragraph" w:styleId="aa">
    <w:name w:val="footer"/>
    <w:basedOn w:val="a0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ab">
    <w:name w:val="Table Grid"/>
    <w:basedOn w:val="a2"/>
    <w:tblPr/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0"/>
    <w:link w:val="ae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f">
    <w:name w:val="footnote reference"/>
    <w:semiHidden/>
    <w:rPr>
      <w:vertAlign w:val="superscript"/>
    </w:rPr>
  </w:style>
  <w:style w:type="character" w:styleId="af0">
    <w:name w:val="page number"/>
    <w:basedOn w:val="a1"/>
  </w:style>
  <w:style w:type="paragraph" w:styleId="af1">
    <w:name w:val="Balloon Text"/>
    <w:basedOn w:val="a0"/>
    <w:rPr>
      <w:rFonts w:ascii="Tahoma" w:hAnsi="Tahoma"/>
      <w:sz w:val="16"/>
      <w:szCs w:val="16"/>
      <w:lang w:val="en-US" w:eastAsia="en-US"/>
    </w:rPr>
  </w:style>
  <w:style w:type="character" w:customStyle="1" w:styleId="af2">
    <w:name w:val="Текст выноски Знак"/>
    <w:rPr>
      <w:rFonts w:ascii="Tahoma" w:hAnsi="Tahoma"/>
      <w:sz w:val="16"/>
      <w:szCs w:val="16"/>
    </w:rPr>
  </w:style>
  <w:style w:type="paragraph" w:customStyle="1" w:styleId="a">
    <w:name w:val="Заговок главы Знак"/>
    <w:basedOn w:val="a0"/>
    <w:pPr>
      <w:numPr>
        <w:numId w:val="1"/>
      </w:numPr>
      <w:jc w:val="center"/>
    </w:pPr>
    <w:rPr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a0"/>
    <w:pPr>
      <w:numPr>
        <w:ilvl w:val="1"/>
        <w:numId w:val="1"/>
      </w:numPr>
      <w:tabs>
        <w:tab w:val="left" w:pos="3279"/>
      </w:tabs>
      <w:spacing w:line="360" w:lineRule="auto"/>
      <w:jc w:val="both"/>
    </w:pPr>
    <w:rPr>
      <w:sz w:val="28"/>
      <w:szCs w:val="28"/>
    </w:rPr>
  </w:style>
  <w:style w:type="character" w:styleId="af3">
    <w:name w:val="annotation reference"/>
    <w:rPr>
      <w:sz w:val="16"/>
      <w:szCs w:val="16"/>
    </w:rPr>
  </w:style>
  <w:style w:type="paragraph" w:styleId="af4">
    <w:name w:val="annotation text"/>
    <w:basedOn w:val="a0"/>
    <w:rPr>
      <w:sz w:val="20"/>
      <w:szCs w:val="20"/>
    </w:rPr>
  </w:style>
  <w:style w:type="character" w:customStyle="1" w:styleId="af5">
    <w:name w:val="Текст примечания Знак"/>
    <w:basedOn w:val="a1"/>
  </w:style>
  <w:style w:type="paragraph" w:styleId="af6">
    <w:name w:val="annotation subject"/>
    <w:basedOn w:val="af4"/>
    <w:next w:val="af4"/>
    <w:rPr>
      <w:b/>
      <w:bCs/>
    </w:rPr>
  </w:style>
  <w:style w:type="character" w:customStyle="1" w:styleId="af7">
    <w:name w:val="Тема примечания Знак"/>
    <w:rPr>
      <w:b/>
      <w:bCs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Revision"/>
    <w:hidden/>
    <w:uiPriority w:val="99"/>
    <w:semiHidden/>
    <w:rsid w:val="00B34B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4"/>
      <w:szCs w:val="24"/>
      <w:lang w:eastAsia="ru-RU" w:bidi="ar-SA"/>
    </w:rPr>
  </w:style>
  <w:style w:type="character" w:customStyle="1" w:styleId="ae">
    <w:name w:val="Текст сноски Знак"/>
    <w:basedOn w:val="a1"/>
    <w:link w:val="ad"/>
    <w:uiPriority w:val="99"/>
    <w:semiHidden/>
    <w:rsid w:val="00E57E6E"/>
    <w:rPr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F2D0313AB6A5CC702784CAC8CB89409F618123DAFAB76593528D11DA348ABD173BB9224569BC4139AEF1Fi6A7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2D0313AB6A5CC702784CAC8CB89409F618123DAFAB76593528D11DA348ABD173BB9224569BC4139AEF1Fi6A7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2D0313AB6A5CC702784CAC8CB89409F618123DAFAB76593528D11DA348ABD173BB9224569BC4139AEF1Fi6A7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F2D0313AB6A5CC702784CAC8CB89409F618123DAFAB76593528D11DA348ABD173BB9224569BC4139AEF1Fi6A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2D0313AB6A5CC702784CAC8CB89409F618123DAFAB76593528D11DA348ABD173BB9224569BC4139AEF1Fi6A7I" TargetMode="External"/><Relationship Id="rId14" Type="http://schemas.openxmlformats.org/officeDocument/2006/relationships/hyperlink" Target="consultantplus://offline/ref=DF2D0313AB6A5CC702784CAC8CB89409F618123DAFAB76593528D11DA348ABD173BB9224569BC4139AEF1Fi6A7I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39949-7F00-448D-ADED-35FD5782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Екатерина Юрьевна</dc:creator>
  <cp:lastModifiedBy>Дмитрий Славецкий</cp:lastModifiedBy>
  <cp:revision>22</cp:revision>
  <dcterms:created xsi:type="dcterms:W3CDTF">2024-03-13T07:05:00Z</dcterms:created>
  <dcterms:modified xsi:type="dcterms:W3CDTF">2024-04-03T15:28:00Z</dcterms:modified>
</cp:coreProperties>
</file>